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FAD366" w14:textId="77777777" w:rsidR="00C8155D" w:rsidRPr="006F3715" w:rsidRDefault="006F3715" w:rsidP="006F3715">
      <w:pPr>
        <w:jc w:val="center"/>
        <w:rPr>
          <w:rFonts w:asciiTheme="majorHAnsi" w:hAnsiTheme="majorHAnsi" w:cstheme="majorHAnsi"/>
          <w:b/>
          <w:sz w:val="28"/>
          <w:szCs w:val="28"/>
          <w:lang w:val="en-US"/>
        </w:rPr>
      </w:pPr>
      <w:r w:rsidRPr="006F3715">
        <w:rPr>
          <w:rFonts w:asciiTheme="majorHAnsi" w:hAnsiTheme="majorHAnsi" w:cstheme="majorHAnsi"/>
          <w:b/>
          <w:sz w:val="28"/>
          <w:szCs w:val="28"/>
          <w:lang w:val="en-US"/>
        </w:rPr>
        <w:t>CHƯƠNG 26: GIẢI PHẪU BỆNH</w:t>
      </w:r>
    </w:p>
    <w:tbl>
      <w:tblPr>
        <w:tblW w:w="982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60"/>
        <w:gridCol w:w="983"/>
        <w:gridCol w:w="4820"/>
        <w:gridCol w:w="1153"/>
        <w:gridCol w:w="1153"/>
      </w:tblGrid>
      <w:tr w:rsidR="00D864FF" w:rsidRPr="0097701D" w14:paraId="20C2FEF2" w14:textId="77777777" w:rsidTr="00C7328A">
        <w:trPr>
          <w:trHeight w:val="2162"/>
        </w:trPr>
        <w:tc>
          <w:tcPr>
            <w:tcW w:w="851" w:type="dxa"/>
            <w:shd w:val="clear" w:color="auto" w:fill="auto"/>
            <w:noWrap/>
            <w:hideMark/>
          </w:tcPr>
          <w:p w14:paraId="6B8CB523" w14:textId="77777777" w:rsidR="00D864FF" w:rsidRPr="0097701D" w:rsidRDefault="00D864FF" w:rsidP="00955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vi-VN"/>
              </w:rPr>
            </w:pPr>
          </w:p>
          <w:p w14:paraId="100DEBB1" w14:textId="77777777" w:rsidR="00D864FF" w:rsidRPr="0097701D" w:rsidRDefault="00D864FF" w:rsidP="00955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vi-VN"/>
              </w:rPr>
            </w:pPr>
            <w:r w:rsidRPr="009770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vi-VN"/>
              </w:rPr>
              <w:t xml:space="preserve">Số </w:t>
            </w:r>
          </w:p>
          <w:p w14:paraId="0117A5F8" w14:textId="77777777" w:rsidR="00D864FF" w:rsidRPr="0097701D" w:rsidRDefault="00D864FF" w:rsidP="00955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vi-VN"/>
              </w:rPr>
              <w:t>TT</w:t>
            </w:r>
          </w:p>
          <w:p w14:paraId="0346C535" w14:textId="77777777" w:rsidR="00D864FF" w:rsidRPr="0097701D" w:rsidRDefault="00D864FF" w:rsidP="00955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vi-VN"/>
              </w:rPr>
            </w:pPr>
          </w:p>
        </w:tc>
        <w:tc>
          <w:tcPr>
            <w:tcW w:w="860" w:type="dxa"/>
          </w:tcPr>
          <w:p w14:paraId="4D0838E1" w14:textId="77777777" w:rsidR="00D864FF" w:rsidRDefault="00D864FF" w:rsidP="009558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  <w:p w14:paraId="4F7ADEAC" w14:textId="77777777" w:rsidR="00D864FF" w:rsidRPr="00D704C2" w:rsidRDefault="00D864FF" w:rsidP="009558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04C2">
              <w:rPr>
                <w:rFonts w:ascii="Times New Roman" w:hAnsi="Times New Roman"/>
                <w:b/>
                <w:sz w:val="28"/>
                <w:szCs w:val="28"/>
              </w:rPr>
              <w:t xml:space="preserve">Mã </w:t>
            </w:r>
          </w:p>
          <w:p w14:paraId="37BD504A" w14:textId="77777777" w:rsidR="00D864FF" w:rsidRDefault="00D864FF" w:rsidP="009558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D704C2">
              <w:rPr>
                <w:rFonts w:ascii="Times New Roman" w:hAnsi="Times New Roman"/>
                <w:b/>
                <w:sz w:val="28"/>
                <w:szCs w:val="28"/>
              </w:rPr>
              <w:t xml:space="preserve">TT </w:t>
            </w:r>
          </w:p>
          <w:p w14:paraId="74BDFE9F" w14:textId="77777777" w:rsidR="00D864FF" w:rsidRPr="00D704C2" w:rsidRDefault="00D864FF" w:rsidP="009558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04C2">
              <w:rPr>
                <w:rFonts w:ascii="Times New Roman" w:hAnsi="Times New Roman"/>
                <w:b/>
                <w:sz w:val="28"/>
                <w:szCs w:val="28"/>
              </w:rPr>
              <w:t>43, 21</w:t>
            </w:r>
          </w:p>
          <w:p w14:paraId="37DE0E80" w14:textId="77777777" w:rsidR="00D864FF" w:rsidRPr="00D704C2" w:rsidRDefault="00D864FF" w:rsidP="009558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fr-FR"/>
              </w:rPr>
            </w:pPr>
            <w:r w:rsidRPr="00D704C2">
              <w:rPr>
                <w:rFonts w:ascii="Times New Roman" w:hAnsi="Times New Roman"/>
                <w:sz w:val="24"/>
                <w:szCs w:val="24"/>
              </w:rPr>
              <w:t>(nếu có)</w:t>
            </w: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5CDF1E56" w14:textId="77777777" w:rsidR="00D864FF" w:rsidRPr="00D704C2" w:rsidRDefault="00D864FF" w:rsidP="009558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D704C2">
              <w:rPr>
                <w:rFonts w:ascii="Times New Roman" w:hAnsi="Times New Roman"/>
                <w:b/>
                <w:bCs/>
                <w:sz w:val="28"/>
                <w:szCs w:val="28"/>
                <w:lang w:val="fr-FR"/>
              </w:rPr>
              <w:t>Mã</w:t>
            </w:r>
            <w:proofErr w:type="spellEnd"/>
            <w:r w:rsidRPr="00D704C2">
              <w:rPr>
                <w:rFonts w:ascii="Times New Roman" w:hAnsi="Times New Roman"/>
                <w:b/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D704C2">
              <w:rPr>
                <w:rFonts w:ascii="Times New Roman" w:hAnsi="Times New Roman"/>
                <w:b/>
                <w:bCs/>
                <w:sz w:val="28"/>
                <w:szCs w:val="28"/>
                <w:lang w:val="fr-FR"/>
              </w:rPr>
              <w:t>Loinc</w:t>
            </w:r>
            <w:proofErr w:type="spellEnd"/>
          </w:p>
          <w:p w14:paraId="769BC146" w14:textId="77777777" w:rsidR="00D864FF" w:rsidRPr="00D704C2" w:rsidRDefault="00D864FF" w:rsidP="009558A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D704C2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(</w:t>
            </w:r>
            <w:proofErr w:type="spellStart"/>
            <w:proofErr w:type="gramStart"/>
            <w:r w:rsidRPr="00D704C2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nếu</w:t>
            </w:r>
            <w:proofErr w:type="spellEnd"/>
            <w:proofErr w:type="gramEnd"/>
            <w:r w:rsidRPr="00D704C2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D704C2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có</w:t>
            </w:r>
            <w:proofErr w:type="spellEnd"/>
            <w:r w:rsidRPr="00D704C2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r w:rsidRPr="00D704C2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 </w:t>
            </w:r>
          </w:p>
        </w:tc>
        <w:tc>
          <w:tcPr>
            <w:tcW w:w="4820" w:type="dxa"/>
            <w:shd w:val="clear" w:color="auto" w:fill="auto"/>
            <w:hideMark/>
          </w:tcPr>
          <w:p w14:paraId="50529A2F" w14:textId="77777777" w:rsidR="00D864FF" w:rsidRPr="0097701D" w:rsidRDefault="00D864FF" w:rsidP="00955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14:paraId="0BF1CB61" w14:textId="77777777" w:rsidR="00D864FF" w:rsidRPr="0097701D" w:rsidRDefault="00D864FF" w:rsidP="00955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DANH MỤC KỸ THUẬT</w:t>
            </w:r>
          </w:p>
        </w:tc>
        <w:tc>
          <w:tcPr>
            <w:tcW w:w="1153" w:type="dxa"/>
          </w:tcPr>
          <w:p w14:paraId="5613F498" w14:textId="77777777" w:rsidR="00D864FF" w:rsidRPr="0097701D" w:rsidRDefault="00D864FF" w:rsidP="00955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 tuyến</w:t>
            </w:r>
          </w:p>
        </w:tc>
        <w:tc>
          <w:tcPr>
            <w:tcW w:w="1153" w:type="dxa"/>
          </w:tcPr>
          <w:p w14:paraId="569B5970" w14:textId="77777777" w:rsidR="00D864FF" w:rsidRPr="0097701D" w:rsidRDefault="00D864FF" w:rsidP="00955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loại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 PTTT</w:t>
            </w:r>
          </w:p>
        </w:tc>
      </w:tr>
      <w:tr w:rsidR="00D864FF" w:rsidRPr="0097701D" w14:paraId="212D5412" w14:textId="77777777" w:rsidTr="00D864FF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</w:tcPr>
          <w:p w14:paraId="73BB5AE9" w14:textId="77777777" w:rsidR="00D864FF" w:rsidRPr="0097701D" w:rsidRDefault="00D864FF" w:rsidP="008737D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759B840B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</w:tcPr>
          <w:p w14:paraId="6A258D4F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3DAAFE85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</w:pPr>
            <w:r w:rsidRPr="0006155D">
              <w:rPr>
                <w:rFonts w:ascii="Times New Roman" w:hAnsi="Times New Roman"/>
                <w:b/>
                <w:szCs w:val="26"/>
              </w:rPr>
              <w:t>THỦ THUẬT VÀ KỸ THUẬT KHÁC</w:t>
            </w:r>
          </w:p>
        </w:tc>
        <w:tc>
          <w:tcPr>
            <w:tcW w:w="1153" w:type="dxa"/>
          </w:tcPr>
          <w:p w14:paraId="63F30097" w14:textId="77777777" w:rsidR="00D864FF" w:rsidRPr="0006155D" w:rsidRDefault="00D864FF" w:rsidP="008737D8">
            <w:pPr>
              <w:spacing w:after="0" w:line="240" w:lineRule="auto"/>
              <w:rPr>
                <w:rFonts w:ascii="Times New Roman" w:hAnsi="Times New Roman"/>
                <w:b/>
                <w:szCs w:val="26"/>
              </w:rPr>
            </w:pPr>
          </w:p>
        </w:tc>
        <w:tc>
          <w:tcPr>
            <w:tcW w:w="1153" w:type="dxa"/>
          </w:tcPr>
          <w:p w14:paraId="7C6A9D9C" w14:textId="77777777" w:rsidR="00D864FF" w:rsidRPr="0006155D" w:rsidRDefault="00D864FF" w:rsidP="008737D8">
            <w:pPr>
              <w:spacing w:after="0" w:line="240" w:lineRule="auto"/>
              <w:rPr>
                <w:rFonts w:ascii="Times New Roman" w:hAnsi="Times New Roman"/>
                <w:b/>
                <w:szCs w:val="26"/>
              </w:rPr>
            </w:pPr>
          </w:p>
        </w:tc>
      </w:tr>
      <w:tr w:rsidR="00D864FF" w:rsidRPr="0097701D" w14:paraId="05172641" w14:textId="77777777" w:rsidTr="00D864FF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2FF0DAE" w14:textId="77777777" w:rsidR="00D864FF" w:rsidRPr="0097701D" w:rsidRDefault="00D864FF" w:rsidP="008737D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6DBCAF90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7AA821F8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1F2C0E46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  <w:t>I. CHẨN ĐOÁN TẾ BÀO HỌC</w:t>
            </w:r>
          </w:p>
        </w:tc>
        <w:tc>
          <w:tcPr>
            <w:tcW w:w="1153" w:type="dxa"/>
          </w:tcPr>
          <w:p w14:paraId="782C4B8C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</w:tcPr>
          <w:p w14:paraId="565B3BEF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</w:pPr>
          </w:p>
        </w:tc>
      </w:tr>
      <w:tr w:rsidR="00D864FF" w:rsidRPr="0097701D" w14:paraId="370A396F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4234AB3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38F5B2FC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44E02DFC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6750FE7A" w14:textId="77777777" w:rsidR="00D864FF" w:rsidRPr="0097701D" w:rsidRDefault="00D864FF" w:rsidP="008737D8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Xét nghiệm và chẩn đoán tế bào học bằng phương pháp nhuộm Giemsa</w:t>
            </w:r>
          </w:p>
        </w:tc>
        <w:tc>
          <w:tcPr>
            <w:tcW w:w="1153" w:type="dxa"/>
          </w:tcPr>
          <w:p w14:paraId="293F77AC" w14:textId="77777777" w:rsidR="00D864FF" w:rsidRPr="0097701D" w:rsidRDefault="00D864FF" w:rsidP="008737D8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02DEC3CD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02CC1B63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E4A2661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1DAF138F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vAlign w:val="center"/>
            <w:hideMark/>
          </w:tcPr>
          <w:p w14:paraId="608E10E4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452AE0A8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Chẩn đoán tế bào học bằng phương pháp LiquiPrep *</w:t>
            </w:r>
          </w:p>
        </w:tc>
        <w:tc>
          <w:tcPr>
            <w:tcW w:w="1153" w:type="dxa"/>
          </w:tcPr>
          <w:p w14:paraId="18F9611A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320EF4A5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5F35949B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B435657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11543C59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vAlign w:val="center"/>
            <w:hideMark/>
          </w:tcPr>
          <w:p w14:paraId="679BECBC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63D5D04C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Chẩn đoán tế bào học bằng phương pháp ThinPrep *</w:t>
            </w:r>
          </w:p>
        </w:tc>
        <w:tc>
          <w:tcPr>
            <w:tcW w:w="1153" w:type="dxa"/>
          </w:tcPr>
          <w:p w14:paraId="1CA4D1F2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7A16FEB0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6C5C9A81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592E317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0F1EA899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vAlign w:val="center"/>
            <w:hideMark/>
          </w:tcPr>
          <w:p w14:paraId="2636B4C0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1BC0E1F3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Chẩn đoán tế bào học bằng phương pháp tế bào học chất lỏng bán tự động (Liquid base Cytology)</w:t>
            </w:r>
          </w:p>
        </w:tc>
        <w:tc>
          <w:tcPr>
            <w:tcW w:w="1153" w:type="dxa"/>
          </w:tcPr>
          <w:p w14:paraId="51A8E398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57302086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D864FF" w:rsidRPr="0097701D" w14:paraId="579B82D3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7A0414C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19F5D2F5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vAlign w:val="center"/>
            <w:hideMark/>
          </w:tcPr>
          <w:p w14:paraId="06AACC63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616F9B19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Chẩn đoán tế bào học bằng phương pháp tế bào học chất lỏng tự động (Liquid base Cytology)</w:t>
            </w:r>
          </w:p>
        </w:tc>
        <w:tc>
          <w:tcPr>
            <w:tcW w:w="1153" w:type="dxa"/>
          </w:tcPr>
          <w:p w14:paraId="119E0393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75FBCAAF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D864FF" w:rsidRPr="0097701D" w14:paraId="240BEEA6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3F6BE2F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2BEAC946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vAlign w:val="center"/>
            <w:hideMark/>
          </w:tcPr>
          <w:p w14:paraId="69383EBF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2DCC07B2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Xét nghiệm tế bào trong các loại dich cơ thể bằng phương pháp tế bào học chất lỏng (Non Gyn)</w:t>
            </w:r>
          </w:p>
        </w:tc>
        <w:tc>
          <w:tcPr>
            <w:tcW w:w="1153" w:type="dxa"/>
          </w:tcPr>
          <w:p w14:paraId="074FF722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21C8810F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D864FF" w:rsidRPr="0097701D" w14:paraId="1D4E28B1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8CF13BE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3B355E21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vAlign w:val="center"/>
            <w:hideMark/>
          </w:tcPr>
          <w:p w14:paraId="0968E671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185D3759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Xét nghiệm khối tế bào (Cell bloc) *</w:t>
            </w:r>
          </w:p>
        </w:tc>
        <w:tc>
          <w:tcPr>
            <w:tcW w:w="1153" w:type="dxa"/>
          </w:tcPr>
          <w:p w14:paraId="4B2110F2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4E93F5EB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1054FAC5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A7BCC7D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5A60CE78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4EDDC37C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2CA1497C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Xét nghiệm khối tế bào tự động (Cell bloc Cellient)</w:t>
            </w:r>
          </w:p>
        </w:tc>
        <w:tc>
          <w:tcPr>
            <w:tcW w:w="1153" w:type="dxa"/>
          </w:tcPr>
          <w:p w14:paraId="428CE0EE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319DDDDB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5D881E63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72513BC" w14:textId="77777777" w:rsidR="00D864FF" w:rsidRPr="0097701D" w:rsidRDefault="00D864FF" w:rsidP="008737D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5472E7AA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572E52D4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272C6256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  <w:t>II. CỐ ĐỊNH, CHUYỂN ĐÚC, CẮT NHUỘM BỆNH PHẨM</w:t>
            </w:r>
          </w:p>
        </w:tc>
        <w:tc>
          <w:tcPr>
            <w:tcW w:w="1153" w:type="dxa"/>
          </w:tcPr>
          <w:p w14:paraId="6CC5567B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69939355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D864FF" w:rsidRPr="0097701D" w14:paraId="281647F9" w14:textId="77777777" w:rsidTr="00BC58BB">
        <w:trPr>
          <w:trHeight w:val="340"/>
        </w:trPr>
        <w:tc>
          <w:tcPr>
            <w:tcW w:w="851" w:type="dxa"/>
            <w:shd w:val="clear" w:color="000000" w:fill="FFFFFF"/>
            <w:noWrap/>
            <w:vAlign w:val="bottom"/>
            <w:hideMark/>
          </w:tcPr>
          <w:p w14:paraId="4A029521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  <w:shd w:val="clear" w:color="000000" w:fill="FFFFFF"/>
          </w:tcPr>
          <w:p w14:paraId="601FF2AC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000000" w:fill="FFFFFF"/>
            <w:noWrap/>
            <w:vAlign w:val="center"/>
            <w:hideMark/>
          </w:tcPr>
          <w:p w14:paraId="44AD889A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14:paraId="505E46CC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Xét nghiệm mô bệnh học thường quy cố định, chuyển, đúc, cắt (sinh thiết, tử thiết, thực nghiệm) *</w:t>
            </w:r>
          </w:p>
        </w:tc>
        <w:tc>
          <w:tcPr>
            <w:tcW w:w="1153" w:type="dxa"/>
            <w:shd w:val="clear" w:color="000000" w:fill="FFFFFF"/>
          </w:tcPr>
          <w:p w14:paraId="4BCEEB8E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center"/>
          </w:tcPr>
          <w:p w14:paraId="5C2F928E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6A414AA8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9D3F4FE" w14:textId="77777777" w:rsidR="00D864FF" w:rsidRPr="0097701D" w:rsidRDefault="00D864FF" w:rsidP="008737D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536AB6CC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3FF39A22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7F6CE503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  <w:t>I</w:t>
            </w:r>
            <w:r w:rsidRPr="0097701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en-US" w:eastAsia="vi-VN"/>
              </w:rPr>
              <w:t>II</w:t>
            </w:r>
            <w:r w:rsidRPr="0097701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  <w:t>. NHUỘM BỆNH PHẨM</w:t>
            </w:r>
          </w:p>
        </w:tc>
        <w:tc>
          <w:tcPr>
            <w:tcW w:w="1153" w:type="dxa"/>
          </w:tcPr>
          <w:p w14:paraId="0F9A9C0E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39617138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D864FF" w:rsidRPr="0097701D" w14:paraId="4D953B37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5D9FCA6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76BE628A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00D73A1A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5BDCB58F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Nhuộm đỏ Congo kiềm (theo Puchtler 1962)</w:t>
            </w:r>
          </w:p>
        </w:tc>
        <w:tc>
          <w:tcPr>
            <w:tcW w:w="1153" w:type="dxa"/>
          </w:tcPr>
          <w:p w14:paraId="3D2E1F0B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2D69C41C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D864FF" w:rsidRPr="0097701D" w14:paraId="0524F6F2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10D8D09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2FE88D3A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077EC6C3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259BCE67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Nhuộm lipit trung tính và axit bằng sulfat xanh lơ Nil theo Dunnigan</w:t>
            </w:r>
          </w:p>
        </w:tc>
        <w:tc>
          <w:tcPr>
            <w:tcW w:w="1153" w:type="dxa"/>
          </w:tcPr>
          <w:p w14:paraId="654A1BA9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6713FEDB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D864FF" w:rsidRPr="0097701D" w14:paraId="4B2C1C3C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6225E27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1F82FFDF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7F9ED1AB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0ADE8E27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Nhuộm lipit trung tính và axit bằng sulfat xanh lơ Nil theo Menschick</w:t>
            </w:r>
          </w:p>
        </w:tc>
        <w:tc>
          <w:tcPr>
            <w:tcW w:w="1153" w:type="dxa"/>
          </w:tcPr>
          <w:p w14:paraId="1700198E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79E11694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D864FF" w:rsidRPr="0097701D" w14:paraId="425A370D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643F5FF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28412D6D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677876C0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1370A0E2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Nhuộm PAS Periodic Acid Schiff</w:t>
            </w:r>
          </w:p>
        </w:tc>
        <w:tc>
          <w:tcPr>
            <w:tcW w:w="1153" w:type="dxa"/>
          </w:tcPr>
          <w:p w14:paraId="62D8BE9D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301575F0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D864FF" w:rsidRPr="0097701D" w14:paraId="2D644E8E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9FED6C6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608236BB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7E7A84BD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3D433A93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Nhuộm xanh alcian</w:t>
            </w:r>
          </w:p>
        </w:tc>
        <w:tc>
          <w:tcPr>
            <w:tcW w:w="1153" w:type="dxa"/>
          </w:tcPr>
          <w:p w14:paraId="572AF33E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25C26332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D864FF" w:rsidRPr="0097701D" w14:paraId="754EC151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C266BCF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6902D650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2CE4AD7B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5BE0092B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Nhuộm hai màu Hematoxyline- Eosin</w:t>
            </w:r>
          </w:p>
        </w:tc>
        <w:tc>
          <w:tcPr>
            <w:tcW w:w="1153" w:type="dxa"/>
          </w:tcPr>
          <w:p w14:paraId="3CCCAD62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13245E9F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D864FF" w:rsidRPr="0097701D" w14:paraId="498FC39D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95B2C2C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69BA759D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313EFBE0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5851932B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Nhuộm ba màu theo phương Nhuộm 3 màu của Masson (1929)</w:t>
            </w:r>
          </w:p>
        </w:tc>
        <w:tc>
          <w:tcPr>
            <w:tcW w:w="1153" w:type="dxa"/>
          </w:tcPr>
          <w:p w14:paraId="4C87CDCF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10EF5B57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D864FF" w:rsidRPr="0097701D" w14:paraId="084B11D2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B5041EB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40FD8CB8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5A0C3919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21F74E26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Nhuộm đa màu theo Lillie (1951)</w:t>
            </w:r>
          </w:p>
        </w:tc>
        <w:tc>
          <w:tcPr>
            <w:tcW w:w="1153" w:type="dxa"/>
          </w:tcPr>
          <w:p w14:paraId="277DC805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1F6F34D8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D864FF" w:rsidRPr="0097701D" w14:paraId="77C34FA6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2F7667A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28233136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6923A4C1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17746C8A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Nhuộm May – Grunwald- Giemsa cho tủy xương</w:t>
            </w:r>
          </w:p>
        </w:tc>
        <w:tc>
          <w:tcPr>
            <w:tcW w:w="1153" w:type="dxa"/>
          </w:tcPr>
          <w:p w14:paraId="6874973D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5BDAE656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D864FF" w:rsidRPr="0097701D" w14:paraId="03C34859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AD38E6A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410B3CC5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6727173F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61B3C93D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Nhuộm theo phương pháp Custer cho các mảnh cắt của tủy xương</w:t>
            </w:r>
          </w:p>
        </w:tc>
        <w:tc>
          <w:tcPr>
            <w:tcW w:w="1153" w:type="dxa"/>
          </w:tcPr>
          <w:p w14:paraId="493C24F1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23620E17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D864FF" w:rsidRPr="0097701D" w14:paraId="67277EE8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5BB3673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2A24DBDB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6313209F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6FD75936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Nhuộm theo phương pháp Schmorl cho các mảnh cắt của tủy xương</w:t>
            </w:r>
            <w:r w:rsidRPr="0097701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1153" w:type="dxa"/>
          </w:tcPr>
          <w:p w14:paraId="33866A93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46B349EA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D864FF" w:rsidRPr="0097701D" w14:paraId="25C0C57E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13C6F82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368EB747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1C19EBBF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2975C6C5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Nhuộm Soudan III hoặc IV hoặc Oil Red O trong dung dịch Ethanol</w:t>
            </w:r>
          </w:p>
        </w:tc>
        <w:tc>
          <w:tcPr>
            <w:tcW w:w="1153" w:type="dxa"/>
          </w:tcPr>
          <w:p w14:paraId="265738E1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7B2DC3E3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D864FF" w:rsidRPr="0097701D" w14:paraId="49CF48DE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F652725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169BB55F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6E89CBF6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37627D07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Nhuộm Oil Red O trong cồn isopropylic</w:t>
            </w:r>
          </w:p>
        </w:tc>
        <w:tc>
          <w:tcPr>
            <w:tcW w:w="1153" w:type="dxa"/>
          </w:tcPr>
          <w:p w14:paraId="5863354E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7100E147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D864FF" w:rsidRPr="0097701D" w14:paraId="2B4BE606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02B5207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08F6A72B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7977E12D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07068345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Nhuộm đen Soudan B trong diacetin</w:t>
            </w:r>
          </w:p>
        </w:tc>
        <w:tc>
          <w:tcPr>
            <w:tcW w:w="1153" w:type="dxa"/>
          </w:tcPr>
          <w:p w14:paraId="1FE6B4BA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70B0020F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D864FF" w:rsidRPr="0097701D" w14:paraId="14C2D748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9C42F4D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16575C84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3084E8A1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75DD3690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Nhuộm đen Soudan B hoà tan trong propylen-glycol</w:t>
            </w:r>
          </w:p>
        </w:tc>
        <w:tc>
          <w:tcPr>
            <w:tcW w:w="1153" w:type="dxa"/>
          </w:tcPr>
          <w:p w14:paraId="4283167E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3A02B412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D864FF" w:rsidRPr="0097701D" w14:paraId="3964DB54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1C9963D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7D9554A9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64DDC191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2A57C05A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Nhuộm đen Soudan B hoà tan trong ethanol – glycol</w:t>
            </w:r>
          </w:p>
        </w:tc>
        <w:tc>
          <w:tcPr>
            <w:tcW w:w="1153" w:type="dxa"/>
          </w:tcPr>
          <w:p w14:paraId="037B0D06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22AF47DE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D864FF" w:rsidRPr="0097701D" w14:paraId="0C323D32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D3EEA86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21B7FBAF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2A3F3CB8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57093802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Nhuộm lipit trung tính và axit bằng sulfat xanh lơ Nil theo Cain.</w:t>
            </w:r>
          </w:p>
        </w:tc>
        <w:tc>
          <w:tcPr>
            <w:tcW w:w="1153" w:type="dxa"/>
          </w:tcPr>
          <w:p w14:paraId="17B6846A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50028842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D864FF" w:rsidRPr="0097701D" w14:paraId="36F45E14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E626C3F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20DF98DC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3CF80005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1125A054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Nhuộm Grocott</w:t>
            </w:r>
          </w:p>
        </w:tc>
        <w:tc>
          <w:tcPr>
            <w:tcW w:w="1153" w:type="dxa"/>
          </w:tcPr>
          <w:p w14:paraId="6B846831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519E0A0C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D864FF" w:rsidRPr="0097701D" w14:paraId="20A31423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7C9F86F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7A4CABFD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6A6EF7CD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3E256D15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Nhuộm xanh Phổ Perl phát hiện ion sắt</w:t>
            </w:r>
          </w:p>
        </w:tc>
        <w:tc>
          <w:tcPr>
            <w:tcW w:w="1153" w:type="dxa"/>
          </w:tcPr>
          <w:p w14:paraId="3CD690E7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0E81B255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D864FF" w:rsidRPr="0097701D" w14:paraId="46DE5B41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B485177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106A1867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5136D68C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3FD19C5D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Nhuộm bạc Warthin – Stary phát hiện Helicobacter pylori</w:t>
            </w:r>
          </w:p>
        </w:tc>
        <w:tc>
          <w:tcPr>
            <w:tcW w:w="1153" w:type="dxa"/>
          </w:tcPr>
          <w:p w14:paraId="67687E04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2EB73E50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D864FF" w:rsidRPr="0097701D" w14:paraId="4E98D974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B5F9E6F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7E4DEFA6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0EEF9FA8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19CC9653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Nhuộm Fer Colloidal de Hale</w:t>
            </w:r>
            <w:r w:rsidRPr="0097701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  <w:t xml:space="preserve"> 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(cải biên theo Muller và Mowry)</w:t>
            </w:r>
          </w:p>
        </w:tc>
        <w:tc>
          <w:tcPr>
            <w:tcW w:w="1153" w:type="dxa"/>
          </w:tcPr>
          <w:p w14:paraId="58AF9AA9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63CD1B30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D864FF" w:rsidRPr="0097701D" w14:paraId="40A99014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8DB08E3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65F0CCD2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61EE84C1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1667D29B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Nhuộm sắt cao</w:t>
            </w:r>
          </w:p>
        </w:tc>
        <w:tc>
          <w:tcPr>
            <w:tcW w:w="1153" w:type="dxa"/>
          </w:tcPr>
          <w:p w14:paraId="28074CC4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3B18C77B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D864FF" w:rsidRPr="0097701D" w14:paraId="388E8EF0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409134D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2B36481E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5C7963E3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37F9F620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Nhuộm Gomori cho sợi võng</w:t>
            </w:r>
          </w:p>
        </w:tc>
        <w:tc>
          <w:tcPr>
            <w:tcW w:w="1153" w:type="dxa"/>
          </w:tcPr>
          <w:p w14:paraId="0B63EA5E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1322C93B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D864FF" w:rsidRPr="0097701D" w14:paraId="71BF1A84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00E50FF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50462F3C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2F8F0084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1C139B20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Nhuộm aldehyde fuchsin cho sợi chun</w:t>
            </w:r>
          </w:p>
        </w:tc>
        <w:tc>
          <w:tcPr>
            <w:tcW w:w="1153" w:type="dxa"/>
          </w:tcPr>
          <w:p w14:paraId="3732E5EE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36ABA3FE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D864FF" w:rsidRPr="0097701D" w14:paraId="20BEEC5E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B693296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1DC68F6B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6578B710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6313CDAE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Nhuộm phát hiện adenosine triphosphatase (ATPase)</w:t>
            </w:r>
          </w:p>
        </w:tc>
        <w:tc>
          <w:tcPr>
            <w:tcW w:w="1153" w:type="dxa"/>
          </w:tcPr>
          <w:p w14:paraId="09C6897F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2095753A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D864FF" w:rsidRPr="0097701D" w14:paraId="5301ADE4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77E91C3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2DAAC7D9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0BC199CA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1D359893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Nhuộm Orcein cải biên theo Shikata phát hiện kháng nguyên HBsAg</w:t>
            </w:r>
          </w:p>
        </w:tc>
        <w:tc>
          <w:tcPr>
            <w:tcW w:w="1153" w:type="dxa"/>
          </w:tcPr>
          <w:p w14:paraId="2C2B101A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0B1580FA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D864FF" w:rsidRPr="0097701D" w14:paraId="09618468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278F114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74C5394B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4D33F8D2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5DDD6388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Nhuộm Orcein phát hiện kháng nguyên viêm gan B (HBSAg) trong mô gan</w:t>
            </w:r>
          </w:p>
        </w:tc>
        <w:tc>
          <w:tcPr>
            <w:tcW w:w="1153" w:type="dxa"/>
          </w:tcPr>
          <w:p w14:paraId="1140510B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6B71D767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39B64B84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D21322A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7D8E71C9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5CB02806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6CFC5FB2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Nhuộm Giemsa trên mảnh cắt mô phát hiện HP</w:t>
            </w:r>
          </w:p>
        </w:tc>
        <w:tc>
          <w:tcPr>
            <w:tcW w:w="1153" w:type="dxa"/>
          </w:tcPr>
          <w:p w14:paraId="28F0109F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1CBA7F67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D864FF" w:rsidRPr="0097701D" w14:paraId="728D3D6C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17BCA2A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2507847A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2C720048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2C819A55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Nhuộm HE trên phiến đồ tế bào học *</w:t>
            </w:r>
          </w:p>
        </w:tc>
        <w:tc>
          <w:tcPr>
            <w:tcW w:w="1153" w:type="dxa"/>
          </w:tcPr>
          <w:p w14:paraId="030A6FFF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42773731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6491DDD9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F7A5B49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040CCD86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7A354486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6892C762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Nhuộm hóa mô miễn dịch cho mỗi một dấu ấn *</w:t>
            </w:r>
          </w:p>
        </w:tc>
        <w:tc>
          <w:tcPr>
            <w:tcW w:w="1153" w:type="dxa"/>
          </w:tcPr>
          <w:p w14:paraId="61F7DA6F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7C83BA60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78A6ADE8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AF8BA1A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43086358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33D7F006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7E1FF3D6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Nhuộm hoá mô miễn dịch cho mỗi một dấu ấn trong điều trị ung thư bằng phương pháp miễn dịch. *</w:t>
            </w:r>
          </w:p>
        </w:tc>
        <w:tc>
          <w:tcPr>
            <w:tcW w:w="1153" w:type="dxa"/>
          </w:tcPr>
          <w:p w14:paraId="2ADA5AE5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15DDCA4D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35200050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D6A977E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6D427A23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2A5487DA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07EC88D8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Nhuộm miễn dịch huỳnh quang gián tiếp phát hiện kháng nguyên *</w:t>
            </w:r>
          </w:p>
        </w:tc>
        <w:tc>
          <w:tcPr>
            <w:tcW w:w="1153" w:type="dxa"/>
          </w:tcPr>
          <w:p w14:paraId="184A875C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7E37936F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5C0C4308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7B8C1A0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75E8D251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7FD95A4B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5069EC9A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Nhuộm miễn dịch huỳnh quang trực tiếp phát hiện kháng nguyên *</w:t>
            </w:r>
          </w:p>
        </w:tc>
        <w:tc>
          <w:tcPr>
            <w:tcW w:w="1153" w:type="dxa"/>
          </w:tcPr>
          <w:p w14:paraId="0AA6A571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36259D31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19E54040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D7468C4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55E3FF65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26C99784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1EC663EB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Nhuộm miễn dịch huỳnh quang gián tiếp phát hiện kháng thể *</w:t>
            </w:r>
          </w:p>
        </w:tc>
        <w:tc>
          <w:tcPr>
            <w:tcW w:w="1153" w:type="dxa"/>
          </w:tcPr>
          <w:p w14:paraId="3BF3F45B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18F21390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4371BD0F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ADE8EED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171DCC01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6D27F4CA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30E6CC97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Nhuộm ức chế huỳnh quang phát hiện kháng thể *</w:t>
            </w:r>
          </w:p>
        </w:tc>
        <w:tc>
          <w:tcPr>
            <w:tcW w:w="1153" w:type="dxa"/>
          </w:tcPr>
          <w:p w14:paraId="21438337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360D9DF6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4A26A54C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D6EC85B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1E093815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62B93C31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77471756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Nhuộm kháng bổ thể huỳnh quang phát hiện kháng thể *</w:t>
            </w:r>
          </w:p>
        </w:tc>
        <w:tc>
          <w:tcPr>
            <w:tcW w:w="1153" w:type="dxa"/>
          </w:tcPr>
          <w:p w14:paraId="7D5741E3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1787A737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6A1CE9EE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7A036EA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686794D5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68C5A9CF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021062C3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Xét nghiệm và chẩn đoán miễn dịch huỳnh quang cho bộ 6 kháng thể để chẩn đoán mô bệnh học. *</w:t>
            </w:r>
          </w:p>
        </w:tc>
        <w:tc>
          <w:tcPr>
            <w:tcW w:w="1153" w:type="dxa"/>
          </w:tcPr>
          <w:p w14:paraId="49A99048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0910F1E7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610B47FF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2474672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33666E56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7BA3BADF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5344F0DA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Nhuộm  Shorr</w:t>
            </w:r>
          </w:p>
        </w:tc>
        <w:tc>
          <w:tcPr>
            <w:tcW w:w="1153" w:type="dxa"/>
          </w:tcPr>
          <w:p w14:paraId="16D8AE25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119D77D8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D864FF" w:rsidRPr="0097701D" w14:paraId="1BDAE019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8D5FA20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13E9541A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794C1EF1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784BF7E9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Nhuộm Glycogen theo Best</w:t>
            </w:r>
          </w:p>
        </w:tc>
        <w:tc>
          <w:tcPr>
            <w:tcW w:w="1153" w:type="dxa"/>
          </w:tcPr>
          <w:p w14:paraId="1572A94C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6AD581A1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D864FF" w:rsidRPr="0097701D" w14:paraId="1ACD1B81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6D3D40F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777B0708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45C9B7F7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66A35485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Nhuộm PAS kết hợp xanh Alcian</w:t>
            </w:r>
          </w:p>
        </w:tc>
        <w:tc>
          <w:tcPr>
            <w:tcW w:w="1153" w:type="dxa"/>
          </w:tcPr>
          <w:p w14:paraId="22EE71B2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308C8B69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D864FF" w:rsidRPr="0097701D" w14:paraId="32906E64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9A4EDF8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574A0F38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4F36C629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035D058A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Nhuộm phát hiện Phosphastase kiềm</w:t>
            </w:r>
          </w:p>
        </w:tc>
        <w:tc>
          <w:tcPr>
            <w:tcW w:w="1153" w:type="dxa"/>
          </w:tcPr>
          <w:p w14:paraId="22AA2F2A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75E0224A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D864FF" w:rsidRPr="0097701D" w14:paraId="13DBFD57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9E7AF64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784090F3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6005C39F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582E82A7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Nhuộm Gomori chì phát hiện phosphatase acid</w:t>
            </w:r>
          </w:p>
        </w:tc>
        <w:tc>
          <w:tcPr>
            <w:tcW w:w="1153" w:type="dxa"/>
          </w:tcPr>
          <w:p w14:paraId="0B571CFC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27FF9AA2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D864FF" w:rsidRPr="0097701D" w14:paraId="05CED1D8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992A6D4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0A170403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30019745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4815040A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Nhuộm Mucicarmin</w:t>
            </w:r>
          </w:p>
        </w:tc>
        <w:tc>
          <w:tcPr>
            <w:tcW w:w="1153" w:type="dxa"/>
          </w:tcPr>
          <w:p w14:paraId="6948C288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275BBF83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D864FF" w:rsidRPr="0097701D" w14:paraId="3D42E359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A55095B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5B54E99C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6392E1AF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14E8D284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Nhuộm phiến đồ tế bào theo Papanicolaou *</w:t>
            </w:r>
          </w:p>
        </w:tc>
        <w:tc>
          <w:tcPr>
            <w:tcW w:w="1153" w:type="dxa"/>
          </w:tcPr>
          <w:p w14:paraId="42E0C08F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4348070A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3C8320A3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A18A992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2F2E1085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153C86ED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4E10E5F3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Nhuộm Diff – Quick</w:t>
            </w:r>
          </w:p>
        </w:tc>
        <w:tc>
          <w:tcPr>
            <w:tcW w:w="1153" w:type="dxa"/>
          </w:tcPr>
          <w:p w14:paraId="7952696D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69A365BE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D864FF" w:rsidRPr="0097701D" w14:paraId="29E41415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D87D54D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2F0E9469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5D6044C7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513B6ED1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Nhuộm May Grunwald – Giemsa</w:t>
            </w:r>
          </w:p>
        </w:tc>
        <w:tc>
          <w:tcPr>
            <w:tcW w:w="1153" w:type="dxa"/>
          </w:tcPr>
          <w:p w14:paraId="701730AC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44B33424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D864FF" w:rsidRPr="0097701D" w14:paraId="5A04DF30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DE33CA7" w14:textId="77777777" w:rsidR="00D864FF" w:rsidRPr="0097701D" w:rsidRDefault="00D864FF" w:rsidP="008737D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019A900A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21947A0B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581ACA7E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  <w:t>IV. XÉT NGHIỆM BỆNH HỌC PHÂN TỬ</w:t>
            </w:r>
          </w:p>
        </w:tc>
        <w:tc>
          <w:tcPr>
            <w:tcW w:w="1153" w:type="dxa"/>
          </w:tcPr>
          <w:p w14:paraId="16D72898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573CFEB9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D864FF" w:rsidRPr="0097701D" w14:paraId="38561316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7F3286E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1662BE55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652C8976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78A251C0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Xét nghiệm giải phẫu bệnh bằng FISH *</w:t>
            </w:r>
          </w:p>
        </w:tc>
        <w:tc>
          <w:tcPr>
            <w:tcW w:w="1153" w:type="dxa"/>
          </w:tcPr>
          <w:p w14:paraId="06272372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26878716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3244D669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9270064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4846EE85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64393743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0209E21B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Xét nghiệm giải phẫu bệnh bằng SISH *</w:t>
            </w:r>
          </w:p>
        </w:tc>
        <w:tc>
          <w:tcPr>
            <w:tcW w:w="1153" w:type="dxa"/>
          </w:tcPr>
          <w:p w14:paraId="5033D457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6F65DFBA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69A3CD83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5E24D18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25B4481E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103F7BCC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6E7CECDD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Xét nghiệm giải phẫu bệnh bằng PCR *</w:t>
            </w:r>
          </w:p>
        </w:tc>
        <w:tc>
          <w:tcPr>
            <w:tcW w:w="1153" w:type="dxa"/>
          </w:tcPr>
          <w:p w14:paraId="4997DD7C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6218B9FB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0FD21487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C101A0B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20C3F0B7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17F6525B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5FC23789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Xét nghiệm lai tại chỗ gắn màu (CISH) *</w:t>
            </w:r>
          </w:p>
        </w:tc>
        <w:tc>
          <w:tcPr>
            <w:tcW w:w="1153" w:type="dxa"/>
          </w:tcPr>
          <w:p w14:paraId="38D971BD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08ED39E1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1956D4CF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96A43D5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4CB8EC1D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6D46F50A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56337F09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Xét nghiệm lai tại chỗ gắn bạc hai màu (Dual-ISH) *</w:t>
            </w:r>
          </w:p>
        </w:tc>
        <w:tc>
          <w:tcPr>
            <w:tcW w:w="1153" w:type="dxa"/>
          </w:tcPr>
          <w:p w14:paraId="109D6699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0175A565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747AD713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32EB6C2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2226003D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26E3F87E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12C0D12E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Xét nghiệm methyl hóa promoter gen MGMT</w:t>
            </w:r>
          </w:p>
        </w:tc>
        <w:tc>
          <w:tcPr>
            <w:tcW w:w="1153" w:type="dxa"/>
          </w:tcPr>
          <w:p w14:paraId="0A2593EA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5EA82AB2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500D7657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799E558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56003B1B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61E8685A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2BF833F7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 xml:space="preserve">Xét nghiệm tình trạng Methyl hóa mỗi gen </w:t>
            </w:r>
          </w:p>
        </w:tc>
        <w:tc>
          <w:tcPr>
            <w:tcW w:w="1153" w:type="dxa"/>
          </w:tcPr>
          <w:p w14:paraId="6BEE5A74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3210F82C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1128F8B6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F81D6F3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231FFEF9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1D855001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1E5AFD06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Đếm tế bào u lưu hành trong máu, dịch (CTCs) *</w:t>
            </w:r>
          </w:p>
        </w:tc>
        <w:tc>
          <w:tcPr>
            <w:tcW w:w="1153" w:type="dxa"/>
          </w:tcPr>
          <w:p w14:paraId="23A98DAC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3AACC5B1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6526F954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BDA16B0" w14:textId="77777777" w:rsidR="00D864FF" w:rsidRPr="0097701D" w:rsidRDefault="00D864FF" w:rsidP="008737D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28A53D19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6625B5EE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4FC16119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  <w:t>V. XÁC ĐỊNH ĐỘT BIẾN GEN (sinh học phân tử sử dụng mục này)</w:t>
            </w:r>
          </w:p>
        </w:tc>
        <w:tc>
          <w:tcPr>
            <w:tcW w:w="1153" w:type="dxa"/>
          </w:tcPr>
          <w:p w14:paraId="48B6DCAA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2A3C44C5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D864FF" w:rsidRPr="0097701D" w14:paraId="07D2CBB3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337FB76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35B69F95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3A14D612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4C653A31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Sinh thiết lỏng (liquid biopsy) tìm RNA tự do trong máu *</w:t>
            </w:r>
          </w:p>
        </w:tc>
        <w:tc>
          <w:tcPr>
            <w:tcW w:w="1153" w:type="dxa"/>
          </w:tcPr>
          <w:p w14:paraId="627658D8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713B37A6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450DC672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CDD5730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12669904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0508FA5C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44794EF9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Sinh thiết lỏng (liquid biopsy) tìm DNA tự do trong máu *</w:t>
            </w:r>
          </w:p>
        </w:tc>
        <w:tc>
          <w:tcPr>
            <w:tcW w:w="1153" w:type="dxa"/>
          </w:tcPr>
          <w:p w14:paraId="7CD77F18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7233B759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51B1689D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C82D9A8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02E4DE7F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21386729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0BDA4C25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Sinh thiết lỏng xác định bản đồ gen (liquid biopsy)</w:t>
            </w:r>
          </w:p>
        </w:tc>
        <w:tc>
          <w:tcPr>
            <w:tcW w:w="1153" w:type="dxa"/>
          </w:tcPr>
          <w:p w14:paraId="50A7CD0E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507272F8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3B94DD58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E0724AE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1316F24B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7259DADE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7C2E7C9E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 xml:space="preserve">Xác định mỗi đột biến gen bằng sinh thiết lỏng </w:t>
            </w:r>
          </w:p>
        </w:tc>
        <w:tc>
          <w:tcPr>
            <w:tcW w:w="1153" w:type="dxa"/>
          </w:tcPr>
          <w:p w14:paraId="1E6FB0E9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3DE2A9B2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D864FF" w:rsidRPr="0097701D" w14:paraId="30C1A386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8FC3DFA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5FE284D2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100E66CD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138A7947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Xác định đột biến gen gây dị tật bẩm sinh</w:t>
            </w:r>
          </w:p>
        </w:tc>
        <w:tc>
          <w:tcPr>
            <w:tcW w:w="1153" w:type="dxa"/>
          </w:tcPr>
          <w:p w14:paraId="425B521D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4469FAA7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0EB09732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FAB10C4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30AEF4D0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42F29F96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70E11707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Xác định đột biến gen Her 2 *</w:t>
            </w:r>
          </w:p>
        </w:tc>
        <w:tc>
          <w:tcPr>
            <w:tcW w:w="1153" w:type="dxa"/>
          </w:tcPr>
          <w:p w14:paraId="063D6A12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7D1AF832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500526BE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7A5048D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00AC4F39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6D67E172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4540C4E8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Xác định đột biến gen EGFR *</w:t>
            </w:r>
          </w:p>
        </w:tc>
        <w:tc>
          <w:tcPr>
            <w:tcW w:w="1153" w:type="dxa"/>
          </w:tcPr>
          <w:p w14:paraId="60CECC46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787F8B05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3D5D4B68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0AC1E76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16199419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6E53470A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0BD9412C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Xác định đột biến gen KRAS *</w:t>
            </w:r>
          </w:p>
        </w:tc>
        <w:tc>
          <w:tcPr>
            <w:tcW w:w="1153" w:type="dxa"/>
          </w:tcPr>
          <w:p w14:paraId="28A5F640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01E4B0BF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3D58F9FE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F229B37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2DA973EF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58D16154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738FB49F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Xác định đột biến gen BRAF *</w:t>
            </w:r>
          </w:p>
        </w:tc>
        <w:tc>
          <w:tcPr>
            <w:tcW w:w="1153" w:type="dxa"/>
          </w:tcPr>
          <w:p w14:paraId="6B11212F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0B32F7CC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4B4E7C5E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97B578C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2BDA5A45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72C5DCAF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2BB01AB0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Xác định đột biến gen NRAS *</w:t>
            </w:r>
          </w:p>
        </w:tc>
        <w:tc>
          <w:tcPr>
            <w:tcW w:w="1153" w:type="dxa"/>
          </w:tcPr>
          <w:p w14:paraId="1DFCA82F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00CCC92D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6A3102B5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D0604C2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0AF146EB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653A60F0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0BA5C08A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Xác định đột biến gen ALK *</w:t>
            </w:r>
          </w:p>
        </w:tc>
        <w:tc>
          <w:tcPr>
            <w:tcW w:w="1153" w:type="dxa"/>
          </w:tcPr>
          <w:p w14:paraId="70D83071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30C755BD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45F477C4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541CBCB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7834161E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014161FB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44588F02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Xác định HLA *</w:t>
            </w:r>
          </w:p>
        </w:tc>
        <w:tc>
          <w:tcPr>
            <w:tcW w:w="1153" w:type="dxa"/>
          </w:tcPr>
          <w:p w14:paraId="14731BBE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1EFC0910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2FE66955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EA36295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6D09D9CC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2DF567FD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3AA31892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Xác định đột biến gen KIT *</w:t>
            </w:r>
          </w:p>
        </w:tc>
        <w:tc>
          <w:tcPr>
            <w:tcW w:w="1153" w:type="dxa"/>
          </w:tcPr>
          <w:p w14:paraId="1DF273B4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794D91FC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7D92CDC4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563B43A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4D05E073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75806B46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5AA051EA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Xác định đột biến gen BRCA 1, BRCA 2 *</w:t>
            </w:r>
          </w:p>
        </w:tc>
        <w:tc>
          <w:tcPr>
            <w:tcW w:w="1153" w:type="dxa"/>
          </w:tcPr>
          <w:p w14:paraId="53737704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0FA9BBB5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28D8577B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3ECCF31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2ED54F5D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48525DFA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1AEC2CB2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Xác định đột biến gen APC *</w:t>
            </w:r>
          </w:p>
        </w:tc>
        <w:tc>
          <w:tcPr>
            <w:tcW w:w="1153" w:type="dxa"/>
          </w:tcPr>
          <w:p w14:paraId="717B5937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241A87CC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3F2F38A3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EA0D045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4A629E97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446AD12F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50E7D91B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Xác định đột biến gen MET *</w:t>
            </w:r>
          </w:p>
        </w:tc>
        <w:tc>
          <w:tcPr>
            <w:tcW w:w="1153" w:type="dxa"/>
          </w:tcPr>
          <w:p w14:paraId="6980C343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0BCFD51C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342AE267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19C982A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3F8639A8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1B5EB6ED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1B9C7439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Xác định đột biến gen Dystrophin</w:t>
            </w:r>
          </w:p>
        </w:tc>
        <w:tc>
          <w:tcPr>
            <w:tcW w:w="1153" w:type="dxa"/>
          </w:tcPr>
          <w:p w14:paraId="5C23652E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54ED7192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20EEF803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C3C66A0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643A06D4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2124D2DA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1CB9B4E3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Xác định các gen gây ung thư đại tràng  hoặc tụy *</w:t>
            </w:r>
          </w:p>
        </w:tc>
        <w:tc>
          <w:tcPr>
            <w:tcW w:w="1153" w:type="dxa"/>
          </w:tcPr>
          <w:p w14:paraId="1B5D2B14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604A6419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6FB66962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AAD5845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372005FD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62929A38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2D3331FC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Xác định các gen gây ung thư tiền liệt tuyến hoặc melanoma *</w:t>
            </w:r>
          </w:p>
        </w:tc>
        <w:tc>
          <w:tcPr>
            <w:tcW w:w="1153" w:type="dxa"/>
          </w:tcPr>
          <w:p w14:paraId="201149A5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52430227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277D462B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3F5BEED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45AA5A59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3358D06A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7140424E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Xác định các gen gây ung thư phổi *</w:t>
            </w:r>
          </w:p>
        </w:tc>
        <w:tc>
          <w:tcPr>
            <w:tcW w:w="1153" w:type="dxa"/>
          </w:tcPr>
          <w:p w14:paraId="493C9555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3439C668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47727F84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BF9B6EB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05EAF9F1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2283383E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1F116403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Xác định các gen tự miễn trong bệnh hen phế quản hoặc viêm khớp dạng thấp *</w:t>
            </w:r>
          </w:p>
        </w:tc>
        <w:tc>
          <w:tcPr>
            <w:tcW w:w="1153" w:type="dxa"/>
          </w:tcPr>
          <w:p w14:paraId="7936977C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3E5E6C6E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41E394FC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E92D6B4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32437283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608CCB21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14598C07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Xác định các gen tự miễn trong đái tháo đường *</w:t>
            </w:r>
          </w:p>
        </w:tc>
        <w:tc>
          <w:tcPr>
            <w:tcW w:w="1153" w:type="dxa"/>
          </w:tcPr>
          <w:p w14:paraId="4A5DB69E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0833AF95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213A07E4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2D767AE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2CB159C6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2ACDD96C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361ACB91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vi-VN"/>
              </w:rPr>
              <w:t>Xác định mỗi đột biến gen của bệnh di truyền hoặc dị tật bẩm sinh</w:t>
            </w:r>
          </w:p>
        </w:tc>
        <w:tc>
          <w:tcPr>
            <w:tcW w:w="1153" w:type="dxa"/>
          </w:tcPr>
          <w:p w14:paraId="3D005085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501DC5CC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2C31891D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A4D7511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1890F2B5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0BBBC1F4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3D0C69F5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Xác định đột biến gen rối loạn quá tải sắt </w:t>
            </w:r>
          </w:p>
        </w:tc>
        <w:tc>
          <w:tcPr>
            <w:tcW w:w="1153" w:type="dxa"/>
          </w:tcPr>
          <w:p w14:paraId="2049BE50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4816C287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57ADF111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365EFBC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78AABCBC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49177667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24261BDF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 xml:space="preserve">Xác định đột biến gen </w:t>
            </w:r>
          </w:p>
        </w:tc>
        <w:tc>
          <w:tcPr>
            <w:tcW w:w="1153" w:type="dxa"/>
          </w:tcPr>
          <w:p w14:paraId="6507F44E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7D343A4F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1E4031FA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706097E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4DA70B54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1C6A6637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38E01782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Xác định biểu hiện gen ERBB2, ESR1, PGR và MKI67</w:t>
            </w:r>
          </w:p>
        </w:tc>
        <w:tc>
          <w:tcPr>
            <w:tcW w:w="1153" w:type="dxa"/>
          </w:tcPr>
          <w:p w14:paraId="07F2B3AA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04E347A5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4B4C3418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FC9FDAB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2315454A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020FFC42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3A4D1152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Giải trình tự gen thế hệ mới chẩn đoán các bệnh lý di truyền hiếm gặp *</w:t>
            </w:r>
          </w:p>
        </w:tc>
        <w:tc>
          <w:tcPr>
            <w:tcW w:w="1153" w:type="dxa"/>
          </w:tcPr>
          <w:p w14:paraId="399E4A1D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088E046B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0EF1CBC1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577518A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0D7FE64A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7EB25F79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1C05A6CF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Giải trình tự chuỗi DNA trên khối paraffin *</w:t>
            </w:r>
          </w:p>
        </w:tc>
        <w:tc>
          <w:tcPr>
            <w:tcW w:w="1153" w:type="dxa"/>
          </w:tcPr>
          <w:p w14:paraId="1FDD24CC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01D97889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6AF9A28A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D22767E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5E28A646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587FB7DA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36BCF9AB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Nhiễm sắc thể đồ</w:t>
            </w:r>
          </w:p>
        </w:tc>
        <w:tc>
          <w:tcPr>
            <w:tcW w:w="1153" w:type="dxa"/>
          </w:tcPr>
          <w:p w14:paraId="0AC2D5F0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6F96103B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6AF74F11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5DD72C2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1B88423D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5561D5C2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255244C7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Xác định độ bất ổn định vi vệ tinh MSI *</w:t>
            </w:r>
          </w:p>
        </w:tc>
        <w:tc>
          <w:tcPr>
            <w:tcW w:w="1153" w:type="dxa"/>
          </w:tcPr>
          <w:p w14:paraId="60253CD7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0F9BE6F0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6D6F4401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CA11CC3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3BD939BC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1788B36C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7257ECB4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Xác định mỗi dấu ấn ung thư (CD) của các tế bào trong nước dịch bằng flow-cytometry</w:t>
            </w:r>
          </w:p>
        </w:tc>
        <w:tc>
          <w:tcPr>
            <w:tcW w:w="1153" w:type="dxa"/>
          </w:tcPr>
          <w:p w14:paraId="3220B79E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2C30F68D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2EE70E70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090D0D3" w14:textId="77777777" w:rsidR="00D864FF" w:rsidRPr="0097701D" w:rsidRDefault="00D864FF" w:rsidP="008737D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2EA80F3C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005D4FCF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16CB77F7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  <w:t>VI. PHÂN TÍCH GEN (sinh học phân tử sử dụng mục này)</w:t>
            </w:r>
          </w:p>
        </w:tc>
        <w:tc>
          <w:tcPr>
            <w:tcW w:w="1153" w:type="dxa"/>
          </w:tcPr>
          <w:p w14:paraId="16C60850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4639B524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D864FF" w:rsidRPr="0097701D" w14:paraId="223F0093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1219B01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314457AC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25E420F3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3BD0DE59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Phân tích tính đa hình thụ thể gamma Fc (FCGR)</w:t>
            </w:r>
          </w:p>
        </w:tc>
        <w:tc>
          <w:tcPr>
            <w:tcW w:w="1153" w:type="dxa"/>
          </w:tcPr>
          <w:p w14:paraId="56EECE87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2275F4D9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D864FF" w:rsidRPr="0097701D" w14:paraId="4737A6AC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605D5C6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08E70CFC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22E9E349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01C122CB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Phân tích tính đa hình gen DPYD</w:t>
            </w:r>
          </w:p>
        </w:tc>
        <w:tc>
          <w:tcPr>
            <w:tcW w:w="1153" w:type="dxa"/>
          </w:tcPr>
          <w:p w14:paraId="69606CDB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333D06B9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D864FF" w:rsidRPr="0097701D" w14:paraId="10CE5C80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D01E88E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0D4361C9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6D0B1975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5DDC9B9B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Phân tích tính đa hình gen TPMT</w:t>
            </w:r>
          </w:p>
        </w:tc>
        <w:tc>
          <w:tcPr>
            <w:tcW w:w="1153" w:type="dxa"/>
          </w:tcPr>
          <w:p w14:paraId="734A7E1E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0BD54BEC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D864FF" w:rsidRPr="0097701D" w14:paraId="3CA8333A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7BF6414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646F3B57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1A445DE9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4BD37D4C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Phân tích tính đa hình gen CYP2C19</w:t>
            </w:r>
          </w:p>
        </w:tc>
        <w:tc>
          <w:tcPr>
            <w:tcW w:w="1153" w:type="dxa"/>
          </w:tcPr>
          <w:p w14:paraId="0B7ABBA8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7E7DD6D9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D864FF" w:rsidRPr="0097701D" w14:paraId="4994A776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BC1FD3B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7C1C8D02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6E5A77FD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1FBA2544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Phân tích tính đa hình gen MDR1, CYP2D6 và CCR5</w:t>
            </w:r>
          </w:p>
        </w:tc>
        <w:tc>
          <w:tcPr>
            <w:tcW w:w="1153" w:type="dxa"/>
          </w:tcPr>
          <w:p w14:paraId="43345B06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4A94CD4C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D864FF" w:rsidRPr="0097701D" w14:paraId="47B18938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6E94550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1E14FA09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25C8FB4B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2A5D45C9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Phân tích tính đa hình gen VKORC1 và CYP2C9</w:t>
            </w:r>
          </w:p>
        </w:tc>
        <w:tc>
          <w:tcPr>
            <w:tcW w:w="1153" w:type="dxa"/>
          </w:tcPr>
          <w:p w14:paraId="574B0C2E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751F2A95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D864FF" w:rsidRPr="0097701D" w14:paraId="3AF0AA89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0EA0330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2C88F3BF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1CFBBFC8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00F90F06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Phân tích tính đa hình gen ApoE</w:t>
            </w:r>
          </w:p>
        </w:tc>
        <w:tc>
          <w:tcPr>
            <w:tcW w:w="1153" w:type="dxa"/>
          </w:tcPr>
          <w:p w14:paraId="6DC20D37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4881E9BC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D864FF" w:rsidRPr="0097701D" w14:paraId="48809CE4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DCB306C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370D733B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1A0A69AA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1C846053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 xml:space="preserve">Phân tích và xác định tính đa hình các gen </w:t>
            </w:r>
          </w:p>
        </w:tc>
        <w:tc>
          <w:tcPr>
            <w:tcW w:w="1153" w:type="dxa"/>
          </w:tcPr>
          <w:p w14:paraId="1D700128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6CE92D6D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D864FF" w:rsidRPr="0097701D" w14:paraId="2A4D569A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90FBF0F" w14:textId="77777777" w:rsidR="00D864FF" w:rsidRPr="0097701D" w:rsidRDefault="00D864FF" w:rsidP="008737D8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3C2148F7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63F8ED24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5FAE6DDF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  <w:t>VII. CÁC KỸ THUẬT KHÁC</w:t>
            </w:r>
          </w:p>
        </w:tc>
        <w:tc>
          <w:tcPr>
            <w:tcW w:w="1153" w:type="dxa"/>
          </w:tcPr>
          <w:p w14:paraId="41B9DE27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128C455A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D864FF" w:rsidRPr="0097701D" w14:paraId="0A140C2C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40021AB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44188127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7B1F7B86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01D2B307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Phẫu tích các loại bệnh phẩm làm xét nghiệm mô bệnh học *</w:t>
            </w:r>
          </w:p>
        </w:tc>
        <w:tc>
          <w:tcPr>
            <w:tcW w:w="1153" w:type="dxa"/>
          </w:tcPr>
          <w:p w14:paraId="0B2AC406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02AEE1AB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2</w:t>
            </w:r>
          </w:p>
        </w:tc>
      </w:tr>
      <w:tr w:rsidR="00D864FF" w:rsidRPr="0097701D" w14:paraId="538482EA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E239AE7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76FA6C35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00162CF0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6DC69414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Nuôi cấy tế bào thực nghiệm *</w:t>
            </w:r>
          </w:p>
        </w:tc>
        <w:tc>
          <w:tcPr>
            <w:tcW w:w="1153" w:type="dxa"/>
          </w:tcPr>
          <w:p w14:paraId="762BB980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06786342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48F0432B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D9F1DBB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7C4456C9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center"/>
            <w:hideMark/>
          </w:tcPr>
          <w:p w14:paraId="64C264A3" w14:textId="77777777" w:rsidR="00D864FF" w:rsidRPr="0097701D" w:rsidRDefault="00D864FF" w:rsidP="00873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109BB8BB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Xây dựng bản đồ gen</w:t>
            </w:r>
          </w:p>
        </w:tc>
        <w:tc>
          <w:tcPr>
            <w:tcW w:w="1153" w:type="dxa"/>
          </w:tcPr>
          <w:p w14:paraId="410A868C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4BD86D91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D864FF" w:rsidRPr="0097701D" w14:paraId="19AE2C4B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44DAD40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72FC47EA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535FC9C7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14:paraId="1CCCB52E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Xét nghiệm tìm tinh thể urat qua kính hiển vi phân cực</w:t>
            </w:r>
          </w:p>
        </w:tc>
        <w:tc>
          <w:tcPr>
            <w:tcW w:w="1153" w:type="dxa"/>
          </w:tcPr>
          <w:p w14:paraId="744F7009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bottom"/>
          </w:tcPr>
          <w:p w14:paraId="268A10AB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D864FF" w:rsidRPr="0097701D" w14:paraId="02CFAB0A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9E5E740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13E57053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6412CD1C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14:paraId="40538469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Xét nghiệm và chẩn đoán mô bệnh học bằng phương pháp nhuộm Giemsa</w:t>
            </w:r>
          </w:p>
        </w:tc>
        <w:tc>
          <w:tcPr>
            <w:tcW w:w="1153" w:type="dxa"/>
          </w:tcPr>
          <w:p w14:paraId="5F0B96CB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bottom"/>
          </w:tcPr>
          <w:p w14:paraId="5AA4E41A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D864FF" w:rsidRPr="0097701D" w14:paraId="64D707AB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3E16031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28343589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75F68B61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14:paraId="0E4DF470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Xét nghiệm và chẩn đoán mô bệnh học bằng phương pháp nhuộm Gomori</w:t>
            </w:r>
          </w:p>
        </w:tc>
        <w:tc>
          <w:tcPr>
            <w:tcW w:w="1153" w:type="dxa"/>
          </w:tcPr>
          <w:p w14:paraId="5FA72B40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bottom"/>
          </w:tcPr>
          <w:p w14:paraId="2B3329CB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D864FF" w:rsidRPr="0097701D" w14:paraId="34322F9F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84E0A6F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54F2F999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085E420B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14:paraId="23186335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Xét nghiệm và chẩn đoán mô bệnh học bằng phương pháp nhuộm Reticuline</w:t>
            </w:r>
          </w:p>
        </w:tc>
        <w:tc>
          <w:tcPr>
            <w:tcW w:w="1153" w:type="dxa"/>
          </w:tcPr>
          <w:p w14:paraId="79A2BF78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bottom"/>
          </w:tcPr>
          <w:p w14:paraId="739848EA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D864FF" w:rsidRPr="0097701D" w14:paraId="5941231C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459AEEC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7F984422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0F7AD998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14:paraId="76FA5ED4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Xét nghiệm và chẩn đoán mô bệnh học bằng phương pháp nhuộm Trichrome</w:t>
            </w:r>
          </w:p>
        </w:tc>
        <w:tc>
          <w:tcPr>
            <w:tcW w:w="1153" w:type="dxa"/>
          </w:tcPr>
          <w:p w14:paraId="7E14D735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bottom"/>
          </w:tcPr>
          <w:p w14:paraId="0091178D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D864FF" w:rsidRPr="0097701D" w14:paraId="5155D5B1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2ECCD6E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4191B540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0DE32C3F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14:paraId="5F25381D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Xét nghiệm và chẩn đoán mô bệnh học bằng phương pháp nhuộm Xanh Alcial</w:t>
            </w:r>
          </w:p>
        </w:tc>
        <w:tc>
          <w:tcPr>
            <w:tcW w:w="1153" w:type="dxa"/>
          </w:tcPr>
          <w:p w14:paraId="31E69876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bottom"/>
          </w:tcPr>
          <w:p w14:paraId="7673BE3B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</w:tr>
      <w:tr w:rsidR="00D864FF" w:rsidRPr="0097701D" w14:paraId="5BC41F49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4F3D5AB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7958F050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64081C2E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14:paraId="262DF8F0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Xét nghiệm tế bào sử dụng hệ thống đọc tự độngThin Pap Integrated Imager</w:t>
            </w:r>
          </w:p>
        </w:tc>
        <w:tc>
          <w:tcPr>
            <w:tcW w:w="1153" w:type="dxa"/>
          </w:tcPr>
          <w:p w14:paraId="4CB3DC10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bottom"/>
          </w:tcPr>
          <w:p w14:paraId="2B0E3997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13A3670E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DF10DA9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73A5D393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3BB29DAC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14:paraId="4E579F48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Xét nghiệm đột biến c-Kit *</w:t>
            </w:r>
          </w:p>
        </w:tc>
        <w:tc>
          <w:tcPr>
            <w:tcW w:w="1153" w:type="dxa"/>
          </w:tcPr>
          <w:p w14:paraId="12867828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bottom"/>
          </w:tcPr>
          <w:p w14:paraId="4BBC58B1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0DBBCFEE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EB53503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08BFA563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3B386CA8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14:paraId="7EAD2A84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Nhuộm Xanh Toluidine</w:t>
            </w:r>
          </w:p>
        </w:tc>
        <w:tc>
          <w:tcPr>
            <w:tcW w:w="1153" w:type="dxa"/>
          </w:tcPr>
          <w:p w14:paraId="544500B7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bottom"/>
          </w:tcPr>
          <w:p w14:paraId="76394292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4703FAD7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9249EB8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0CEA0111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0837A559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14:paraId="59CEF556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Nhuộm đỏ Sirius</w:t>
            </w:r>
          </w:p>
        </w:tc>
        <w:tc>
          <w:tcPr>
            <w:tcW w:w="1153" w:type="dxa"/>
          </w:tcPr>
          <w:p w14:paraId="73A6D24F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bottom"/>
          </w:tcPr>
          <w:p w14:paraId="61DF1A62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677F1CA8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EBAF0C1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64B31678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4571EB43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14:paraId="3E5B31DF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Nhuộm Xanh LuXol/Nisell</w:t>
            </w:r>
          </w:p>
        </w:tc>
        <w:tc>
          <w:tcPr>
            <w:tcW w:w="1153" w:type="dxa"/>
          </w:tcPr>
          <w:p w14:paraId="4B950B42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bottom"/>
          </w:tcPr>
          <w:p w14:paraId="2FDDB540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76D13248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27B5305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202C8F34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687E940E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14:paraId="5B02D8F1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Nhuộm Gram</w:t>
            </w:r>
          </w:p>
        </w:tc>
        <w:tc>
          <w:tcPr>
            <w:tcW w:w="1153" w:type="dxa"/>
          </w:tcPr>
          <w:p w14:paraId="1749790F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bottom"/>
          </w:tcPr>
          <w:p w14:paraId="78B5F050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0FBAE50D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282F2DC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04ABC1C2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4C34EF2A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14:paraId="25C8073C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Nhuộm ngấm bạc xem dưới kính hiển vi điện tử quét *</w:t>
            </w:r>
          </w:p>
        </w:tc>
        <w:tc>
          <w:tcPr>
            <w:tcW w:w="1153" w:type="dxa"/>
          </w:tcPr>
          <w:p w14:paraId="05CA4EA2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bottom"/>
          </w:tcPr>
          <w:p w14:paraId="3D375B6B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4886E347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FF1DAA6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4C5DCB40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454B31E3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14:paraId="70C5B0EC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Nhuộm Ziehl - neelsen tìm vi khuẩn lao trong tổ chức *</w:t>
            </w:r>
          </w:p>
        </w:tc>
        <w:tc>
          <w:tcPr>
            <w:tcW w:w="1153" w:type="dxa"/>
          </w:tcPr>
          <w:p w14:paraId="6B21374E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bottom"/>
          </w:tcPr>
          <w:p w14:paraId="7453A8FD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6EBAD1F2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9C9EDE3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52B80829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791DFFE8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14:paraId="0EEF6085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Nhuộm Elastica</w:t>
            </w:r>
          </w:p>
        </w:tc>
        <w:tc>
          <w:tcPr>
            <w:tcW w:w="1153" w:type="dxa"/>
          </w:tcPr>
          <w:p w14:paraId="10567DE6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bottom"/>
          </w:tcPr>
          <w:p w14:paraId="6128A124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5BBFB413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0151206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1361333E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12F79ACE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14:paraId="3FFA9D0A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Nhuộm Trichrome blue</w:t>
            </w:r>
          </w:p>
        </w:tc>
        <w:tc>
          <w:tcPr>
            <w:tcW w:w="1153" w:type="dxa"/>
          </w:tcPr>
          <w:p w14:paraId="0C67580F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bottom"/>
          </w:tcPr>
          <w:p w14:paraId="73A9FF9A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23D5BBFD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46C23ED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23AB31F0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79A77ACF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14:paraId="291F4100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Nhuộm alcian vàng</w:t>
            </w:r>
          </w:p>
        </w:tc>
        <w:tc>
          <w:tcPr>
            <w:tcW w:w="1153" w:type="dxa"/>
          </w:tcPr>
          <w:p w14:paraId="2F0D62C2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bottom"/>
          </w:tcPr>
          <w:p w14:paraId="2F928A70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3E425465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9998F75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73215E55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622CD31F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14:paraId="6CAC29FF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Nhuộm diastase</w:t>
            </w:r>
          </w:p>
        </w:tc>
        <w:tc>
          <w:tcPr>
            <w:tcW w:w="1153" w:type="dxa"/>
          </w:tcPr>
          <w:p w14:paraId="23D3FE65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bottom"/>
          </w:tcPr>
          <w:p w14:paraId="16D32BC1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3404594A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1AC72E6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1FC08A9E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3892978E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14:paraId="6ACCF95A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Nhuộm Gomori methenamine sliver</w:t>
            </w:r>
          </w:p>
        </w:tc>
        <w:tc>
          <w:tcPr>
            <w:tcW w:w="1153" w:type="dxa"/>
          </w:tcPr>
          <w:p w14:paraId="5486D892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bottom"/>
          </w:tcPr>
          <w:p w14:paraId="542F4203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4CC0A92F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5E22A73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70834AF3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77DF4FEC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14:paraId="4D0A167B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 xml:space="preserve">Nhuộm sắt </w:t>
            </w:r>
          </w:p>
        </w:tc>
        <w:tc>
          <w:tcPr>
            <w:tcW w:w="1153" w:type="dxa"/>
          </w:tcPr>
          <w:p w14:paraId="170D4F5E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bottom"/>
          </w:tcPr>
          <w:p w14:paraId="74AA8517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196CA490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6274439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7B70F181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36EDE7E9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5FE6ADD5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Nhuộm Gallocyamin</w:t>
            </w:r>
          </w:p>
        </w:tc>
        <w:tc>
          <w:tcPr>
            <w:tcW w:w="1153" w:type="dxa"/>
          </w:tcPr>
          <w:p w14:paraId="2FA7BC91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50F9C7A3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220A5290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7F1F4D0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1849BADD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5F9267F5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14:paraId="0EAAFA46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Nhuộm đồng</w:t>
            </w:r>
          </w:p>
        </w:tc>
        <w:tc>
          <w:tcPr>
            <w:tcW w:w="1153" w:type="dxa"/>
          </w:tcPr>
          <w:p w14:paraId="505001DB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center"/>
          </w:tcPr>
          <w:p w14:paraId="286411C4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58419D5F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10E274C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17063EF1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65A95D18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14:paraId="2D655A3E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Nhuộm xanh jones</w:t>
            </w:r>
          </w:p>
        </w:tc>
        <w:tc>
          <w:tcPr>
            <w:tcW w:w="1153" w:type="dxa"/>
          </w:tcPr>
          <w:p w14:paraId="2443C9B4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bottom"/>
          </w:tcPr>
          <w:p w14:paraId="579DB550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2F2A3BBE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83F2126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58E78E43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464989EA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14:paraId="0E3CAD3A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Nhuộm Xanh LuXol/Nisell</w:t>
            </w:r>
          </w:p>
        </w:tc>
        <w:tc>
          <w:tcPr>
            <w:tcW w:w="1153" w:type="dxa"/>
          </w:tcPr>
          <w:p w14:paraId="48CE4E08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bottom"/>
          </w:tcPr>
          <w:p w14:paraId="2D945915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6EC968DF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242BBF2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5530F72C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52873F08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14:paraId="298A03E7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Nhuộm Steiner</w:t>
            </w:r>
          </w:p>
        </w:tc>
        <w:tc>
          <w:tcPr>
            <w:tcW w:w="1153" w:type="dxa"/>
          </w:tcPr>
          <w:p w14:paraId="2EC48145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bottom"/>
          </w:tcPr>
          <w:p w14:paraId="43A0116D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682573D4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FC930E4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24657AAA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641F8B72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14:paraId="29357D64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Xét nghiệm khối tế bào tự đông (cell Block Cellient)</w:t>
            </w:r>
          </w:p>
        </w:tc>
        <w:tc>
          <w:tcPr>
            <w:tcW w:w="1153" w:type="dxa"/>
          </w:tcPr>
          <w:p w14:paraId="04182B2A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bottom"/>
          </w:tcPr>
          <w:p w14:paraId="2E3CA8D3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5754519B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FD9694C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52A98E48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4DC43BCB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auto" w:fill="auto"/>
            <w:vAlign w:val="bottom"/>
            <w:hideMark/>
          </w:tcPr>
          <w:p w14:paraId="7C36BA34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Nhuộm hóa mô miễn dịch dấu ấn PD - L1 *</w:t>
            </w:r>
          </w:p>
        </w:tc>
        <w:tc>
          <w:tcPr>
            <w:tcW w:w="1153" w:type="dxa"/>
          </w:tcPr>
          <w:p w14:paraId="5A924677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vAlign w:val="bottom"/>
          </w:tcPr>
          <w:p w14:paraId="38A61A86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43F5CE9F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8CB99B9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15D5360F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2F87ADD9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14:paraId="032533DB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Xác định tính đa hình gen IFNL4</w:t>
            </w:r>
          </w:p>
        </w:tc>
        <w:tc>
          <w:tcPr>
            <w:tcW w:w="1153" w:type="dxa"/>
            <w:shd w:val="clear" w:color="000000" w:fill="FFFFFF"/>
          </w:tcPr>
          <w:p w14:paraId="4542F9C0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35742680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34BD58BE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8048699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70AC7771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236F1E6B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14:paraId="78EEA5CA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Xác định tính đa hình gen LCT và ALDO B</w:t>
            </w:r>
          </w:p>
        </w:tc>
        <w:tc>
          <w:tcPr>
            <w:tcW w:w="1153" w:type="dxa"/>
            <w:shd w:val="clear" w:color="000000" w:fill="FFFFFF"/>
          </w:tcPr>
          <w:p w14:paraId="765B3C0D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251BC0BA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54C0078C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F023B33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73A60CFC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444D0A3F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14:paraId="5A8EDF89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Xác định tính đa hình gen MC4R và FTO</w:t>
            </w:r>
          </w:p>
        </w:tc>
        <w:tc>
          <w:tcPr>
            <w:tcW w:w="1153" w:type="dxa"/>
            <w:shd w:val="clear" w:color="000000" w:fill="FFFFFF"/>
          </w:tcPr>
          <w:p w14:paraId="36228401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652EF027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3D1C9FEA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5EE579B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03A3B5AC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3A7D2B3A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14:paraId="6EF01C32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Xác định tính đa hình gen PTPN22</w:t>
            </w:r>
          </w:p>
        </w:tc>
        <w:tc>
          <w:tcPr>
            <w:tcW w:w="1153" w:type="dxa"/>
            <w:shd w:val="clear" w:color="000000" w:fill="FFFFFF"/>
          </w:tcPr>
          <w:p w14:paraId="0C7698FD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3CD7C7E6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58EFCBF2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E2FBA4A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580A5A09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202CEB1B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14:paraId="76442A7F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Xác định tính đa hình gen SLCO1B1</w:t>
            </w:r>
          </w:p>
        </w:tc>
        <w:tc>
          <w:tcPr>
            <w:tcW w:w="1153" w:type="dxa"/>
            <w:shd w:val="clear" w:color="000000" w:fill="FFFFFF"/>
          </w:tcPr>
          <w:p w14:paraId="301F331D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37F8A572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34438192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26FF256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1BB0848B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5DD97DEC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14:paraId="7BC0A4C4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Xác định tính đa hình gen UTG1A1</w:t>
            </w:r>
          </w:p>
        </w:tc>
        <w:tc>
          <w:tcPr>
            <w:tcW w:w="1153" w:type="dxa"/>
            <w:shd w:val="clear" w:color="000000" w:fill="FFFFFF"/>
          </w:tcPr>
          <w:p w14:paraId="287DF1D5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02B35153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79F03BD8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CCE7C29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387DEB44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51B75649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14:paraId="01760C69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 xml:space="preserve">Phân tích tính đa hình gen CYP2D6 </w:t>
            </w:r>
          </w:p>
        </w:tc>
        <w:tc>
          <w:tcPr>
            <w:tcW w:w="1153" w:type="dxa"/>
            <w:shd w:val="clear" w:color="000000" w:fill="FFFFFF"/>
          </w:tcPr>
          <w:p w14:paraId="28C6BC1D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6B2B5F34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4747A595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034CFEC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55194D5A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46B94D83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14:paraId="4DDF6FEF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Phân tích tính đa hình gen CYP21A1</w:t>
            </w:r>
          </w:p>
        </w:tc>
        <w:tc>
          <w:tcPr>
            <w:tcW w:w="1153" w:type="dxa"/>
            <w:shd w:val="clear" w:color="000000" w:fill="FFFFFF"/>
          </w:tcPr>
          <w:p w14:paraId="0FD5F965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1ECD5BCE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7C187974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2A8245D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2787D875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2187BDB9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14:paraId="6F86250A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 xml:space="preserve">Phân tích tính đa hình gen MTHFR </w:t>
            </w:r>
          </w:p>
        </w:tc>
        <w:tc>
          <w:tcPr>
            <w:tcW w:w="1153" w:type="dxa"/>
            <w:shd w:val="clear" w:color="000000" w:fill="FFFFFF"/>
          </w:tcPr>
          <w:p w14:paraId="0847F1BD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4B1191F0" w14:textId="77777777" w:rsidR="00D864FF" w:rsidRPr="00D864FF" w:rsidRDefault="00D864FF" w:rsidP="00D8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1F00BBA8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1F84C1A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3D8C701D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4FB5ED3D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14:paraId="115B1BCC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Giải trình tự Sanger</w:t>
            </w:r>
          </w:p>
        </w:tc>
        <w:tc>
          <w:tcPr>
            <w:tcW w:w="1153" w:type="dxa"/>
            <w:shd w:val="clear" w:color="000000" w:fill="FFFFFF"/>
          </w:tcPr>
          <w:p w14:paraId="6F462464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70EF14E0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301BB783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A2BCD42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7D6E43C6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0A2B0B3A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14:paraId="305A7322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Xét nghiệm gen bằng kỹ thuật StripAssay</w:t>
            </w:r>
          </w:p>
        </w:tc>
        <w:tc>
          <w:tcPr>
            <w:tcW w:w="1153" w:type="dxa"/>
            <w:shd w:val="clear" w:color="000000" w:fill="FFFFFF"/>
          </w:tcPr>
          <w:p w14:paraId="18FFA8A2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22F51B0E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070C54B1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25BE4BF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0A634A28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1E20A10C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14:paraId="64CF0BE5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Giải trình tự Pyrosequencing mỗi gen *</w:t>
            </w:r>
          </w:p>
        </w:tc>
        <w:tc>
          <w:tcPr>
            <w:tcW w:w="1153" w:type="dxa"/>
            <w:shd w:val="clear" w:color="000000" w:fill="FFFFFF"/>
          </w:tcPr>
          <w:p w14:paraId="7608356B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33F632EC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2CA93410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F19AC51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16F48B1A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3E8918AC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14:paraId="2C84491D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Giải trình tự gen thế hệ mới (NGS) *</w:t>
            </w:r>
          </w:p>
        </w:tc>
        <w:tc>
          <w:tcPr>
            <w:tcW w:w="1153" w:type="dxa"/>
            <w:shd w:val="clear" w:color="000000" w:fill="FFFFFF"/>
          </w:tcPr>
          <w:p w14:paraId="69F5B413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120A353E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67864B3E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23F078D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77119FD5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7A2DB911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14:paraId="4721C9C5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Xét nghiệm mỗi gen ung thư bằng kỹ thuật Realtime PCR *</w:t>
            </w:r>
          </w:p>
        </w:tc>
        <w:tc>
          <w:tcPr>
            <w:tcW w:w="1153" w:type="dxa"/>
            <w:shd w:val="clear" w:color="000000" w:fill="FFFFFF"/>
          </w:tcPr>
          <w:p w14:paraId="7646697F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064A32AA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0B5B2F86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6017F2A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2278287B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76B5AF54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14:paraId="33140FA5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Xét nghiệm đột biến gen CFTR </w:t>
            </w:r>
          </w:p>
        </w:tc>
        <w:tc>
          <w:tcPr>
            <w:tcW w:w="1153" w:type="dxa"/>
            <w:shd w:val="clear" w:color="000000" w:fill="FFFFFF"/>
          </w:tcPr>
          <w:p w14:paraId="23A8F699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24091444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1AD0DDA5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43AF1B5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24579847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4F79A85E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14:paraId="093D106B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Xét nghiệm đột biến gen GBA</w:t>
            </w:r>
          </w:p>
        </w:tc>
        <w:tc>
          <w:tcPr>
            <w:tcW w:w="1153" w:type="dxa"/>
            <w:shd w:val="clear" w:color="000000" w:fill="FFFFFF"/>
          </w:tcPr>
          <w:p w14:paraId="06AB8C6D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7E36E3DF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00CF00EC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9D3D1B1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2E204978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27AF5617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14:paraId="0C866D80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Xét nghiệm đột biến gen IDH1 và IDH2</w:t>
            </w:r>
          </w:p>
        </w:tc>
        <w:tc>
          <w:tcPr>
            <w:tcW w:w="1153" w:type="dxa"/>
            <w:shd w:val="clear" w:color="000000" w:fill="FFFFFF"/>
          </w:tcPr>
          <w:p w14:paraId="1C23835F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19738C03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544CF932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0630932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12648422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352DB779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14:paraId="35E4781C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Xét nghiệm đột biến gen Leber</w:t>
            </w:r>
          </w:p>
        </w:tc>
        <w:tc>
          <w:tcPr>
            <w:tcW w:w="1153" w:type="dxa"/>
            <w:shd w:val="clear" w:color="000000" w:fill="FFFFFF"/>
          </w:tcPr>
          <w:p w14:paraId="18E08F85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79EEAC17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4E248B5F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800E355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451E0A7F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2C858314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14:paraId="1902610C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Xét nghiệm đột biến gen PDGFRA</w:t>
            </w:r>
          </w:p>
        </w:tc>
        <w:tc>
          <w:tcPr>
            <w:tcW w:w="1153" w:type="dxa"/>
            <w:shd w:val="clear" w:color="000000" w:fill="FFFFFF"/>
          </w:tcPr>
          <w:p w14:paraId="0B51C77A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5B5E5D0C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0B64DC0C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B039892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040109CF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36E20BEA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14:paraId="18EFCEF3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Xét nghiệm đột biến gen PIK3CA</w:t>
            </w:r>
          </w:p>
        </w:tc>
        <w:tc>
          <w:tcPr>
            <w:tcW w:w="1153" w:type="dxa"/>
            <w:shd w:val="clear" w:color="000000" w:fill="FFFFFF"/>
          </w:tcPr>
          <w:p w14:paraId="42E309EF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1B00DE82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50D95EB6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75A8264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2648FB7D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58E4B6FC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14:paraId="594CD3D0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Xét nghiệm đột biến gen TP53</w:t>
            </w:r>
          </w:p>
        </w:tc>
        <w:tc>
          <w:tcPr>
            <w:tcW w:w="1153" w:type="dxa"/>
            <w:shd w:val="clear" w:color="000000" w:fill="FFFFFF"/>
          </w:tcPr>
          <w:p w14:paraId="7366AC79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44F39CF6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1136245F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E1341B0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03CBC10D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3AB9C778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14:paraId="042625D5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Xét nghiệm đột biến gen BCR-ABL</w:t>
            </w:r>
          </w:p>
        </w:tc>
        <w:tc>
          <w:tcPr>
            <w:tcW w:w="1153" w:type="dxa"/>
            <w:shd w:val="clear" w:color="000000" w:fill="FFFFFF"/>
          </w:tcPr>
          <w:p w14:paraId="46860AAF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1F54BF28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6268FDCE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51E04E2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4BAE5108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79676E34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14:paraId="0FFBB9FA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Xác định tính đa hình gen HLA-B*1502</w:t>
            </w:r>
          </w:p>
        </w:tc>
        <w:tc>
          <w:tcPr>
            <w:tcW w:w="1153" w:type="dxa"/>
            <w:shd w:val="clear" w:color="000000" w:fill="FFFFFF"/>
          </w:tcPr>
          <w:p w14:paraId="471A73AD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5CD4951A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2C021578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0DDAF3C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0398841E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0D1114FF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14:paraId="635F208C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Xác định tính đa hình gen HLA-B*5801</w:t>
            </w:r>
          </w:p>
        </w:tc>
        <w:tc>
          <w:tcPr>
            <w:tcW w:w="1153" w:type="dxa"/>
            <w:shd w:val="clear" w:color="000000" w:fill="FFFFFF"/>
          </w:tcPr>
          <w:p w14:paraId="5370979D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21754C6F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5C5CD91F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6FE5995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46BFA3C9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40FB3D1F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14:paraId="0164A5B5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Xét nghiệm tình trạng Methyl hóa gen PAX1</w:t>
            </w:r>
          </w:p>
        </w:tc>
        <w:tc>
          <w:tcPr>
            <w:tcW w:w="1153" w:type="dxa"/>
            <w:shd w:val="clear" w:color="000000" w:fill="FFFFFF"/>
          </w:tcPr>
          <w:p w14:paraId="0D35C342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62907EC9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6C93BB90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102523A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01195E5B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45457019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14:paraId="13EA3AEA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Xét nghiệm tình trạng Methyl hóa gen ZNF582</w:t>
            </w:r>
          </w:p>
        </w:tc>
        <w:tc>
          <w:tcPr>
            <w:tcW w:w="1153" w:type="dxa"/>
            <w:shd w:val="clear" w:color="000000" w:fill="FFFFFF"/>
          </w:tcPr>
          <w:p w14:paraId="1BE2DB0F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68FA7CD4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05F58281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A8F6863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6AA49F83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4888670A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14:paraId="33E5CD8A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Xét nghiệm tình trạng Methyl hóa gen SEPT9</w:t>
            </w:r>
          </w:p>
        </w:tc>
        <w:tc>
          <w:tcPr>
            <w:tcW w:w="1153" w:type="dxa"/>
            <w:shd w:val="clear" w:color="000000" w:fill="FFFFFF"/>
          </w:tcPr>
          <w:p w14:paraId="120AF7FC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49D831A6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6D7CCD35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69C3022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20EF54B5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18915AC1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14:paraId="1B535E08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Lập công thức nhiễm sắc thể (Karyotyping) máu ngoại vi (hoặc tủy xương)</w:t>
            </w:r>
          </w:p>
        </w:tc>
        <w:tc>
          <w:tcPr>
            <w:tcW w:w="1153" w:type="dxa"/>
            <w:shd w:val="clear" w:color="000000" w:fill="FFFFFF"/>
          </w:tcPr>
          <w:p w14:paraId="684B0A0F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21CDC149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3E9C10B2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7D9533A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175AC458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102B2981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14:paraId="62E402EB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Lập công thức nhiễm sắc thể (Karyotyping) tế bào dịch ối (hoặc CVS)</w:t>
            </w:r>
          </w:p>
        </w:tc>
        <w:tc>
          <w:tcPr>
            <w:tcW w:w="1153" w:type="dxa"/>
            <w:shd w:val="clear" w:color="000000" w:fill="FFFFFF"/>
          </w:tcPr>
          <w:p w14:paraId="6050CF08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172341B2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7CD55A49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4395E00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27D7D79B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1E77123A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14:paraId="59030865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Xác định bất thường nhiễm sắc thể tế bào máu ngoại vi (hoặc tủy xương) bằng kỹ thuật FISH</w:t>
            </w:r>
          </w:p>
        </w:tc>
        <w:tc>
          <w:tcPr>
            <w:tcW w:w="1153" w:type="dxa"/>
            <w:shd w:val="clear" w:color="000000" w:fill="FFFFFF"/>
          </w:tcPr>
          <w:p w14:paraId="6465F5E9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3697E913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3298F961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FF5A14D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2D39C756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1CA10935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14:paraId="68EAFD5C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Xác định bất thường nhiễm sắc thể tế bào dịch ối (hoặc CVS) bằng kỹ thuật FISH</w:t>
            </w:r>
          </w:p>
        </w:tc>
        <w:tc>
          <w:tcPr>
            <w:tcW w:w="1153" w:type="dxa"/>
            <w:shd w:val="clear" w:color="000000" w:fill="FFFFFF"/>
          </w:tcPr>
          <w:p w14:paraId="1A069ABA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0A6A7F0E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76BB116B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1A3C80B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733E249C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320F73FA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14:paraId="15E108AD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Xác định bất thường nhiễm sắc thể trên tiêu bản mô bệnh học (FFPE) bằng kỹ thuật FISH</w:t>
            </w:r>
          </w:p>
        </w:tc>
        <w:tc>
          <w:tcPr>
            <w:tcW w:w="1153" w:type="dxa"/>
            <w:shd w:val="clear" w:color="000000" w:fill="FFFFFF"/>
          </w:tcPr>
          <w:p w14:paraId="751699EE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7F1C2B6E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41CC7FEF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1983CD2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4861FD02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723422D2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14:paraId="5528C993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Xác định bất thường nhiễm sắc thể theo dòng tế bào bằng kỹ thuật MACS/FISH</w:t>
            </w:r>
          </w:p>
        </w:tc>
        <w:tc>
          <w:tcPr>
            <w:tcW w:w="1153" w:type="dxa"/>
            <w:shd w:val="clear" w:color="000000" w:fill="FFFFFF"/>
          </w:tcPr>
          <w:p w14:paraId="18C9ECD6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158F9ED1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5E20DAC9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D54BCA7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16D641CA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34A6A42C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14:paraId="77F4F1E4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Xác định nhiễm sắc thể X hoặc Y bằng kỹ </w:t>
            </w:r>
            <w:r w:rsidRPr="00977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lastRenderedPageBreak/>
              <w:t>thuật FISH</w:t>
            </w:r>
          </w:p>
        </w:tc>
        <w:tc>
          <w:tcPr>
            <w:tcW w:w="1153" w:type="dxa"/>
            <w:shd w:val="clear" w:color="000000" w:fill="FFFFFF"/>
          </w:tcPr>
          <w:p w14:paraId="0AF0A3BA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4CC5DFA0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33977BBF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D762CCF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29A1C83C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3E8B60C4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bottom"/>
            <w:hideMark/>
          </w:tcPr>
          <w:p w14:paraId="040C172C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Xác định đột biến gen bằng kỹ thuật PCR</w:t>
            </w:r>
          </w:p>
        </w:tc>
        <w:tc>
          <w:tcPr>
            <w:tcW w:w="1153" w:type="dxa"/>
            <w:shd w:val="clear" w:color="000000" w:fill="FFFFFF"/>
          </w:tcPr>
          <w:p w14:paraId="5EE1AFE6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1325FE3F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68E35031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5732574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3D70AF87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270AA676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14:paraId="5EA0BD3B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Xác định đột biến gen trên tiêu bản mô bệnh học (FFPE) bằng kỹ thuật PCR</w:t>
            </w:r>
          </w:p>
        </w:tc>
        <w:tc>
          <w:tcPr>
            <w:tcW w:w="1153" w:type="dxa"/>
            <w:shd w:val="clear" w:color="000000" w:fill="FFFFFF"/>
          </w:tcPr>
          <w:p w14:paraId="57885B65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25271F2A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33F0A2BA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3886202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5224CA61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6874DB8E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bottom"/>
            <w:hideMark/>
          </w:tcPr>
          <w:p w14:paraId="6617BB23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Xác định đột biến gen ở tế bào dịch ối (hoặc CVS) bằng kỹ thuật PCR</w:t>
            </w:r>
          </w:p>
        </w:tc>
        <w:tc>
          <w:tcPr>
            <w:tcW w:w="1153" w:type="dxa"/>
            <w:shd w:val="clear" w:color="000000" w:fill="FFFFFF"/>
          </w:tcPr>
          <w:p w14:paraId="377324C7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5756B1D2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4A38D66C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19F8074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4F0FB589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28B428FB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bottom"/>
            <w:hideMark/>
          </w:tcPr>
          <w:p w14:paraId="2294E15A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Xác định đột biến gen bằng kỹ thuật PCR-RFLP</w:t>
            </w:r>
          </w:p>
        </w:tc>
        <w:tc>
          <w:tcPr>
            <w:tcW w:w="1153" w:type="dxa"/>
            <w:shd w:val="clear" w:color="000000" w:fill="FFFFFF"/>
          </w:tcPr>
          <w:p w14:paraId="44960E11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4BA669E2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7D5A33EF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186C67A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2A78F69C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7D9992AA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14:paraId="079C80DB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Xác định đột biến gen bằng kỹ thuật Multiplex-PCR</w:t>
            </w:r>
          </w:p>
        </w:tc>
        <w:tc>
          <w:tcPr>
            <w:tcW w:w="1153" w:type="dxa"/>
            <w:shd w:val="clear" w:color="000000" w:fill="FFFFFF"/>
          </w:tcPr>
          <w:p w14:paraId="1A07FB72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3F460C7F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3842E538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88742D3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481B5AD0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5C77C650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14:paraId="79FFC25A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Xác định đột biến gen bằng kỹ thuật Real-time PCR</w:t>
            </w:r>
          </w:p>
        </w:tc>
        <w:tc>
          <w:tcPr>
            <w:tcW w:w="1153" w:type="dxa"/>
            <w:shd w:val="clear" w:color="000000" w:fill="FFFFFF"/>
          </w:tcPr>
          <w:p w14:paraId="63CFE7FC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3A03A0F7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307FE6B3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96065BD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022C000C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6D0A6D8D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14:paraId="4419A5F9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Xác định đột biến gen bằng kỹ thuật RT-PCR</w:t>
            </w:r>
          </w:p>
        </w:tc>
        <w:tc>
          <w:tcPr>
            <w:tcW w:w="1153" w:type="dxa"/>
            <w:shd w:val="clear" w:color="000000" w:fill="FFFFFF"/>
          </w:tcPr>
          <w:p w14:paraId="270113A8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6F5BD178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27EF60A7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5C22F7A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75A43BFA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389DCBCC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14:paraId="18A03331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Xác định đột biến gen bằng kỹ thuật Multiplex Real-time PCR</w:t>
            </w:r>
          </w:p>
        </w:tc>
        <w:tc>
          <w:tcPr>
            <w:tcW w:w="1153" w:type="dxa"/>
            <w:shd w:val="clear" w:color="000000" w:fill="FFFFFF"/>
          </w:tcPr>
          <w:p w14:paraId="54D8AFB9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17DA2CA4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0C74B00E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55BAEAD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4948EBAD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0D863AF8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hideMark/>
          </w:tcPr>
          <w:p w14:paraId="7190FDE1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Xác định đột biến gen bằng kỹ thuật Long-range PCR</w:t>
            </w:r>
          </w:p>
        </w:tc>
        <w:tc>
          <w:tcPr>
            <w:tcW w:w="1153" w:type="dxa"/>
            <w:shd w:val="clear" w:color="000000" w:fill="FFFFFF"/>
          </w:tcPr>
          <w:p w14:paraId="62688D02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5FF671B2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061B206F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392BC42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5F4D3280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2F974286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14:paraId="58DFE957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Xác định đột biến gen bằng kỹ thuật AS-PCR</w:t>
            </w:r>
          </w:p>
        </w:tc>
        <w:tc>
          <w:tcPr>
            <w:tcW w:w="1153" w:type="dxa"/>
            <w:shd w:val="clear" w:color="000000" w:fill="FFFFFF"/>
          </w:tcPr>
          <w:p w14:paraId="2107A691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3D8DDB19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2B5CBB75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9B7E756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7F32C41A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599A0EEE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bottom"/>
            <w:hideMark/>
          </w:tcPr>
          <w:p w14:paraId="063BB979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Xác định đột biến gen bằng kỹ thuật MLPA</w:t>
            </w:r>
          </w:p>
        </w:tc>
        <w:tc>
          <w:tcPr>
            <w:tcW w:w="1153" w:type="dxa"/>
            <w:shd w:val="clear" w:color="000000" w:fill="FFFFFF"/>
          </w:tcPr>
          <w:p w14:paraId="3C4717D8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0E6A9EDA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5E019E2D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F903C11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7B5D135E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3CBCEA05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14:paraId="366A98CF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Xét nghiệm sàng lọc đồng thời 28 đột biến gen alpha và beta globin bằng kỹ thuật lai DNA microarray</w:t>
            </w:r>
          </w:p>
        </w:tc>
        <w:tc>
          <w:tcPr>
            <w:tcW w:w="1153" w:type="dxa"/>
            <w:shd w:val="clear" w:color="000000" w:fill="FFFFFF"/>
          </w:tcPr>
          <w:p w14:paraId="3275129E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505813EF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123E6483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F1E02D4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3D5F8117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13E835C9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14:paraId="4E641F1C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Xét nghiệm sàng lọc 21 đột biến gen alpha hoặc 22 đột biến gen beta globin bằng kỹ thuật lai DNA</w:t>
            </w:r>
          </w:p>
        </w:tc>
        <w:tc>
          <w:tcPr>
            <w:tcW w:w="1153" w:type="dxa"/>
            <w:shd w:val="clear" w:color="000000" w:fill="FFFFFF"/>
          </w:tcPr>
          <w:p w14:paraId="720A4CC3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102FBBA5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21509240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EA2B892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438FC814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7DFB77A9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14:paraId="332A8AC7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Xác định đột biến gen ở tế bào dịch ối (hoặc CVS) bằng kỹ thuật giải trình tự gen Sanger</w:t>
            </w:r>
          </w:p>
        </w:tc>
        <w:tc>
          <w:tcPr>
            <w:tcW w:w="1153" w:type="dxa"/>
            <w:shd w:val="clear" w:color="000000" w:fill="FFFFFF"/>
          </w:tcPr>
          <w:p w14:paraId="021ABBDB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56A55F94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12F59692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B0777CB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588B78B7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79A2F9BD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14:paraId="7C53D220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Xác định đột biến gen ở tế bào dịch ối (hoặc CVS) bằng kỹ thuật NGS</w:t>
            </w:r>
          </w:p>
        </w:tc>
        <w:tc>
          <w:tcPr>
            <w:tcW w:w="1153" w:type="dxa"/>
            <w:shd w:val="clear" w:color="000000" w:fill="FFFFFF"/>
          </w:tcPr>
          <w:p w14:paraId="36B1093E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40BC4D7D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1AC6931F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29E1090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34EE66FD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38F1C95C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14:paraId="2EC692E8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Xác định đột biến gen bằng kỹ thuật phân tích đoạn điện di mao quản (CE)</w:t>
            </w:r>
          </w:p>
        </w:tc>
        <w:tc>
          <w:tcPr>
            <w:tcW w:w="1153" w:type="dxa"/>
            <w:shd w:val="clear" w:color="000000" w:fill="FFFFFF"/>
          </w:tcPr>
          <w:p w14:paraId="12FEA8DF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4EA13DA4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34BA3A9C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F06DE3C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558872B2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6EA4FAC4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14:paraId="4A3524D1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Xác định đột biến gen bằng kỹ thuật giải trình tự gen Sanger.</w:t>
            </w:r>
          </w:p>
        </w:tc>
        <w:tc>
          <w:tcPr>
            <w:tcW w:w="1153" w:type="dxa"/>
            <w:shd w:val="clear" w:color="000000" w:fill="FFFFFF"/>
          </w:tcPr>
          <w:p w14:paraId="73D24A40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657781C4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7868C385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767368E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7DA4D527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379224C4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bottom"/>
            <w:hideMark/>
          </w:tcPr>
          <w:p w14:paraId="7C9946BF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Xác định tạp nhiễm máu mẹ trong bệnh phẩm dịch ối bằng kỹ thuật phân tích đoạn điện di mao quản (CE)</w:t>
            </w:r>
          </w:p>
        </w:tc>
        <w:tc>
          <w:tcPr>
            <w:tcW w:w="1153" w:type="dxa"/>
            <w:shd w:val="clear" w:color="000000" w:fill="FFFFFF"/>
          </w:tcPr>
          <w:p w14:paraId="1F3BFB89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5B2D6AD8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33742F56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621CA76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39610887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5A90FFF4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14:paraId="07B8167A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Xác định đa hình di truyền gen bằng kỹ thuật PCR</w:t>
            </w:r>
          </w:p>
        </w:tc>
        <w:tc>
          <w:tcPr>
            <w:tcW w:w="1153" w:type="dxa"/>
            <w:shd w:val="clear" w:color="000000" w:fill="FFFFFF"/>
          </w:tcPr>
          <w:p w14:paraId="3C42E9D6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6E119453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29403A2D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B48C166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013020A7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2E615BCB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14:paraId="680B4C44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Xác định tồn dư tối thiểu (MRD) của bệnh máu bằng kỹ thuật PCR định lượng (qPCR)</w:t>
            </w:r>
          </w:p>
        </w:tc>
        <w:tc>
          <w:tcPr>
            <w:tcW w:w="1153" w:type="dxa"/>
            <w:shd w:val="clear" w:color="000000" w:fill="FFFFFF"/>
          </w:tcPr>
          <w:p w14:paraId="1479CA06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1F4806F9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1171F509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004A146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6CABB47F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12386393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14:paraId="1850C690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Xác định tồn dư tối thiểu (MRD) của bệnh máu bằng kỹ thuật PCR định lượng (qPCR) theo dòng tế bào</w:t>
            </w:r>
          </w:p>
        </w:tc>
        <w:tc>
          <w:tcPr>
            <w:tcW w:w="1153" w:type="dxa"/>
            <w:shd w:val="clear" w:color="000000" w:fill="FFFFFF"/>
          </w:tcPr>
          <w:p w14:paraId="6DDE32B7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004C7D5C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2DD948E5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BD2201A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272678BE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09F2E146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14:paraId="45B90283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Xét nghiệm virus Zika bằng kỹ thuật PCR</w:t>
            </w:r>
          </w:p>
        </w:tc>
        <w:tc>
          <w:tcPr>
            <w:tcW w:w="1153" w:type="dxa"/>
            <w:shd w:val="clear" w:color="000000" w:fill="FFFFFF"/>
          </w:tcPr>
          <w:p w14:paraId="65A22B63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19675FF7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237F1D93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3CE3B95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19D0740F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6D012E60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14:paraId="615D0B4A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Xét nghiệm HLA-B27 bằng kỹ thuật Real-time PCR</w:t>
            </w:r>
          </w:p>
        </w:tc>
        <w:tc>
          <w:tcPr>
            <w:tcW w:w="1153" w:type="dxa"/>
            <w:shd w:val="clear" w:color="000000" w:fill="FFFFFF"/>
          </w:tcPr>
          <w:p w14:paraId="4986FDCF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5AC3C590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580D03CA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E9E5855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7BAF9D1A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1B2AE1B0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14:paraId="5720DE80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Định lượng virus bằng kỹ thuật Real-time PCR</w:t>
            </w:r>
          </w:p>
        </w:tc>
        <w:tc>
          <w:tcPr>
            <w:tcW w:w="1153" w:type="dxa"/>
            <w:shd w:val="clear" w:color="000000" w:fill="FFFFFF"/>
          </w:tcPr>
          <w:p w14:paraId="2304ABDE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0542358D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0D95A158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657449D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5CEFE18C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79AC9FA2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14:paraId="6E74F9A4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Phân tích bản đồ di truyền bằng kỹ thuật aCGH</w:t>
            </w:r>
          </w:p>
        </w:tc>
        <w:tc>
          <w:tcPr>
            <w:tcW w:w="1153" w:type="dxa"/>
            <w:shd w:val="clear" w:color="000000" w:fill="FFFFFF"/>
          </w:tcPr>
          <w:p w14:paraId="189A0915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685B31E2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4CEF7608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05B5235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0A6D9FA9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2A92D928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14:paraId="5EA1A74D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Xét nghiệm phân tích biểu hiện gen bằng kỹ thuật GEP</w:t>
            </w:r>
          </w:p>
        </w:tc>
        <w:tc>
          <w:tcPr>
            <w:tcW w:w="1153" w:type="dxa"/>
            <w:shd w:val="clear" w:color="000000" w:fill="FFFFFF"/>
          </w:tcPr>
          <w:p w14:paraId="7A9C11A8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505E4E52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16AD6A62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98FED5F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41920E88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1B445A04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14:paraId="283E006E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Xác định HLA (một trong số các locus: A, B, C, DR, DQ hoặc DP) bằng kỹ thuật PCR-SSO</w:t>
            </w:r>
          </w:p>
        </w:tc>
        <w:tc>
          <w:tcPr>
            <w:tcW w:w="1153" w:type="dxa"/>
            <w:shd w:val="clear" w:color="000000" w:fill="FFFFFF"/>
          </w:tcPr>
          <w:p w14:paraId="6DA33F8B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2AC9B18E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180805E8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5D6E442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6FFF635C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3393A0C8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bottom"/>
            <w:hideMark/>
          </w:tcPr>
          <w:p w14:paraId="418BE2E9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Xác định HLA (một trong số các locus: A, B, C, DR, DQ hoặc DP) bằng kỹ thuật PCR-SSP</w:t>
            </w:r>
          </w:p>
        </w:tc>
        <w:tc>
          <w:tcPr>
            <w:tcW w:w="1153" w:type="dxa"/>
            <w:shd w:val="clear" w:color="000000" w:fill="FFFFFF"/>
          </w:tcPr>
          <w:p w14:paraId="2E8CDEB6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6D48AC54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00E7FCA7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6D764A2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103C5C0B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76A3C685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14:paraId="0403C2D3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Xác định HLA độ phân giải cao bằng kỹ thuật NGS</w:t>
            </w:r>
          </w:p>
        </w:tc>
        <w:tc>
          <w:tcPr>
            <w:tcW w:w="1153" w:type="dxa"/>
            <w:shd w:val="clear" w:color="000000" w:fill="FFFFFF"/>
          </w:tcPr>
          <w:p w14:paraId="1F55B859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368E01CE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1ED772BD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ED44AB6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1143233B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57AB37B8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14:paraId="5E856AE7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Xác định HLA độ phân giải cao bằng kỹ thuật giải trình tự gen Sanger</w:t>
            </w:r>
          </w:p>
        </w:tc>
        <w:tc>
          <w:tcPr>
            <w:tcW w:w="1153" w:type="dxa"/>
            <w:shd w:val="clear" w:color="000000" w:fill="FFFFFF"/>
          </w:tcPr>
          <w:p w14:paraId="3F6310AF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5683F193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014DE1E2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A598A6F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6820B2FE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497F9EFA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14:paraId="4002BB74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Xét nghiệm xác định chỉ thị STR trước ghép bằng kỹ thuật phân tích đoạn điện di mao quản</w:t>
            </w:r>
          </w:p>
        </w:tc>
        <w:tc>
          <w:tcPr>
            <w:tcW w:w="1153" w:type="dxa"/>
            <w:shd w:val="clear" w:color="000000" w:fill="FFFFFF"/>
          </w:tcPr>
          <w:p w14:paraId="43DE3ACA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3F823591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7C682CC9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3DF454A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4771E57A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777D4422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14:paraId="1BABC789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Xác định tỷ lệ mọc mảnh ghép (chimerism) với máu toàn phần bằng kỹ thuật Real-time PCR</w:t>
            </w:r>
          </w:p>
        </w:tc>
        <w:tc>
          <w:tcPr>
            <w:tcW w:w="1153" w:type="dxa"/>
            <w:shd w:val="clear" w:color="000000" w:fill="FFFFFF"/>
          </w:tcPr>
          <w:p w14:paraId="28129DED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6D4147B0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40A57278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38B12FB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4963F9AE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1B6E6187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14:paraId="74A03F4C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Xác định tỷ lệ mọc mảnh ghép (chimerism) với dòng tế bào phân lập bằng kỹ thuật Real-time PCR</w:t>
            </w:r>
          </w:p>
        </w:tc>
        <w:tc>
          <w:tcPr>
            <w:tcW w:w="1153" w:type="dxa"/>
            <w:shd w:val="clear" w:color="000000" w:fill="FFFFFF"/>
          </w:tcPr>
          <w:p w14:paraId="42A93CD9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71901C95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3CBFC91E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62546A1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7F134A94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22210388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14:paraId="6791444E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Xác định tỷ lệ mọc mảnh ghép (chimerism) với máu toàn phần bằng kỹ thuật giải trình tự gen Sanger *</w:t>
            </w:r>
          </w:p>
        </w:tc>
        <w:tc>
          <w:tcPr>
            <w:tcW w:w="1153" w:type="dxa"/>
            <w:shd w:val="clear" w:color="000000" w:fill="FFFFFF"/>
          </w:tcPr>
          <w:p w14:paraId="4AF6649D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697EB3AC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2B692889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4935280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42D0C0BB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5D7EA3AB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14:paraId="5E59B9E0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Xác định tỷ lệ mọc mảnh ghép (chimerism) với dòng tế bào phân lập bằng kỹ thuật giải trình tự gen Sanger</w:t>
            </w:r>
          </w:p>
        </w:tc>
        <w:tc>
          <w:tcPr>
            <w:tcW w:w="1153" w:type="dxa"/>
            <w:shd w:val="clear" w:color="000000" w:fill="FFFFFF"/>
          </w:tcPr>
          <w:p w14:paraId="333CAFA6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3A2B5503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4F8852EE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C44DE71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79168A9C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70D082B9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14:paraId="0A33DD62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Xác định tỷ lệ mọc mảnh ghép (chimerism) với máu toàn phần bằng kỹ thuật NGS</w:t>
            </w:r>
          </w:p>
        </w:tc>
        <w:tc>
          <w:tcPr>
            <w:tcW w:w="1153" w:type="dxa"/>
            <w:shd w:val="clear" w:color="000000" w:fill="FFFFFF"/>
          </w:tcPr>
          <w:p w14:paraId="02C0BAEB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36CF7355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2D6EDFF0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BE25724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7535E262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2F3AAF6E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14:paraId="7968E31A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Xác định tỷ lệ mọc mảnh ghép (chimerism) với dòng tế bào phân lập bằng kỹ thuật NGS</w:t>
            </w:r>
          </w:p>
        </w:tc>
        <w:tc>
          <w:tcPr>
            <w:tcW w:w="1153" w:type="dxa"/>
            <w:shd w:val="clear" w:color="000000" w:fill="FFFFFF"/>
          </w:tcPr>
          <w:p w14:paraId="47DD5BF9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121E3F4B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0FD8BD0D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191BCCD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1F04CA4F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15D1F744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14:paraId="3307B8E1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Xét nghiệm chẩn đoán trước sinh không xâm lấn bằng kỹ thuật NGS</w:t>
            </w:r>
          </w:p>
        </w:tc>
        <w:tc>
          <w:tcPr>
            <w:tcW w:w="1153" w:type="dxa"/>
            <w:shd w:val="clear" w:color="000000" w:fill="FFFFFF"/>
          </w:tcPr>
          <w:p w14:paraId="4A4C6D06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70FF5E7C" w14:textId="77777777" w:rsidR="00D864FF" w:rsidRPr="00D864FF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</w:p>
        </w:tc>
      </w:tr>
      <w:tr w:rsidR="00D864FF" w:rsidRPr="0097701D" w14:paraId="6D101FD5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8D954E6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149A9F60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0AE0D29C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14:paraId="6DFC6F01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Xét nghiệm phát hiện ctDNA bằng kỹ thuật ddPCR/Realtime PCR</w:t>
            </w:r>
          </w:p>
        </w:tc>
        <w:tc>
          <w:tcPr>
            <w:tcW w:w="1153" w:type="dxa"/>
            <w:shd w:val="clear" w:color="000000" w:fill="FFFFFF"/>
          </w:tcPr>
          <w:p w14:paraId="083B6C62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6AB9982E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6BF85D82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EA229A3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4E242469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5B95B3F3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14:paraId="19254905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Xét nghiệm phát hiện ctDNA bằng kỹ thuật NGS</w:t>
            </w:r>
          </w:p>
        </w:tc>
        <w:tc>
          <w:tcPr>
            <w:tcW w:w="1153" w:type="dxa"/>
            <w:shd w:val="clear" w:color="000000" w:fill="FFFFFF"/>
          </w:tcPr>
          <w:p w14:paraId="466F1331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2E40187E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1DD531E2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22825DC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49413679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65D399B8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14:paraId="01BD18EA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Xét nghiệm đột biến gen với cfDNA bằng kỹ thuật ddPCR/Real-time PCR</w:t>
            </w:r>
          </w:p>
        </w:tc>
        <w:tc>
          <w:tcPr>
            <w:tcW w:w="1153" w:type="dxa"/>
            <w:shd w:val="clear" w:color="000000" w:fill="FFFFFF"/>
          </w:tcPr>
          <w:p w14:paraId="4E718028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734E4C62" w14:textId="77777777" w:rsidR="00D864FF" w:rsidRPr="00D864FF" w:rsidRDefault="00D864FF" w:rsidP="00D86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0BB90012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6E75C55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44CDE951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2A7CAA5C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14:paraId="0BA04E69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Xét nghiệm đột biến gen với cfDNA bằng kỹ thuật NGS</w:t>
            </w:r>
          </w:p>
        </w:tc>
        <w:tc>
          <w:tcPr>
            <w:tcW w:w="1153" w:type="dxa"/>
            <w:shd w:val="clear" w:color="000000" w:fill="FFFFFF"/>
          </w:tcPr>
          <w:p w14:paraId="1FECD475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5B9F5CD3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206CCB56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34457DA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7FEB3190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7CD96CAD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14:paraId="3C2B235B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Xét nghiệm quan hệ huyết thống bằng kỹ thuật phân tích đoạn điện di mao quản (CE)</w:t>
            </w:r>
          </w:p>
        </w:tc>
        <w:tc>
          <w:tcPr>
            <w:tcW w:w="1153" w:type="dxa"/>
            <w:shd w:val="clear" w:color="000000" w:fill="FFFFFF"/>
          </w:tcPr>
          <w:p w14:paraId="5DF8334C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15D4D144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343C7895" w14:textId="77777777" w:rsidTr="00BC58BB">
        <w:trPr>
          <w:trHeight w:val="34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8C16D79" w14:textId="77777777" w:rsidR="00D864FF" w:rsidRPr="0097701D" w:rsidRDefault="00D864FF" w:rsidP="008737D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</w:tcPr>
          <w:p w14:paraId="7F917C84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shd w:val="clear" w:color="auto" w:fill="auto"/>
            <w:noWrap/>
            <w:vAlign w:val="bottom"/>
            <w:hideMark/>
          </w:tcPr>
          <w:p w14:paraId="0B62D1B0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820" w:type="dxa"/>
            <w:shd w:val="clear" w:color="000000" w:fill="FFFFFF"/>
            <w:vAlign w:val="center"/>
            <w:hideMark/>
          </w:tcPr>
          <w:p w14:paraId="6912F89E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Nhuộm hóa mô miễn dịch đồng thời hai dấu ấn trên cùng một phiến đồ hoặc một tiêu bản *</w:t>
            </w:r>
          </w:p>
        </w:tc>
        <w:tc>
          <w:tcPr>
            <w:tcW w:w="1153" w:type="dxa"/>
            <w:shd w:val="clear" w:color="000000" w:fill="FFFFFF"/>
          </w:tcPr>
          <w:p w14:paraId="17D8C1A2" w14:textId="77777777" w:rsidR="00D864FF" w:rsidRPr="0097701D" w:rsidRDefault="00D864FF" w:rsidP="00873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shd w:val="clear" w:color="000000" w:fill="FFFFFF"/>
            <w:vAlign w:val="bottom"/>
          </w:tcPr>
          <w:p w14:paraId="71891D78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</w:tr>
      <w:tr w:rsidR="00D864FF" w:rsidRPr="0097701D" w14:paraId="16E6EBAD" w14:textId="77777777" w:rsidTr="00BC58BB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ACCDD" w14:textId="77777777" w:rsidR="00D864FF" w:rsidRPr="0097701D" w:rsidRDefault="00D864FF" w:rsidP="0097701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vi-VN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00DE" w14:textId="77777777" w:rsidR="00D864FF" w:rsidRPr="0097701D" w:rsidRDefault="00D864FF" w:rsidP="0016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vi-VN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82289" w14:textId="77777777" w:rsidR="00D864FF" w:rsidRPr="0097701D" w:rsidRDefault="00D864FF" w:rsidP="0016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vi-VN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1AC1A" w14:textId="77777777" w:rsidR="00D864FF" w:rsidRPr="0097701D" w:rsidRDefault="00D864FF" w:rsidP="0016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vi-VN"/>
              </w:rPr>
            </w:pPr>
            <w:r w:rsidRPr="0097701D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vi-VN"/>
              </w:rPr>
              <w:t>Xét nghiệm và chẩn đoán mô bệnh học tức thì bằng phương pháp cắt lạnh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741C1E" w14:textId="77777777" w:rsidR="00D864FF" w:rsidRPr="0097701D" w:rsidRDefault="00D864FF" w:rsidP="0016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vi-VN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16766FE" w14:textId="77777777" w:rsidR="00D864FF" w:rsidRPr="0097701D" w:rsidRDefault="00D864FF" w:rsidP="009C1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en-US" w:eastAsia="vi-VN"/>
              </w:rPr>
              <w:t>T</w:t>
            </w:r>
            <w:r w:rsidRPr="0097701D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vi-VN"/>
              </w:rPr>
              <w:t>2</w:t>
            </w:r>
          </w:p>
        </w:tc>
      </w:tr>
    </w:tbl>
    <w:p w14:paraId="33EC17AD" w14:textId="77777777" w:rsidR="006F3715" w:rsidRPr="009558A5" w:rsidRDefault="006F3715"/>
    <w:sectPr w:rsidR="006F3715" w:rsidRPr="009558A5" w:rsidSect="009558A5">
      <w:footerReference w:type="default" r:id="rId7"/>
      <w:pgSz w:w="11906" w:h="16838" w:code="9"/>
      <w:pgMar w:top="1134" w:right="1134" w:bottom="1134" w:left="1701" w:header="567" w:footer="567" w:gutter="0"/>
      <w:pgNumType w:start="30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BF719B" w14:textId="77777777" w:rsidR="00177FC2" w:rsidRDefault="00177FC2" w:rsidP="009558A5">
      <w:pPr>
        <w:spacing w:after="0" w:line="240" w:lineRule="auto"/>
      </w:pPr>
      <w:r>
        <w:separator/>
      </w:r>
    </w:p>
  </w:endnote>
  <w:endnote w:type="continuationSeparator" w:id="0">
    <w:p w14:paraId="3B034FA0" w14:textId="77777777" w:rsidR="00177FC2" w:rsidRDefault="00177FC2" w:rsidP="009558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380031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2711AFC" w14:textId="77777777" w:rsidR="009558A5" w:rsidRDefault="009558A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64FF">
          <w:rPr>
            <w:noProof/>
          </w:rPr>
          <w:t>310</w:t>
        </w:r>
        <w:r>
          <w:rPr>
            <w:noProof/>
          </w:rPr>
          <w:fldChar w:fldCharType="end"/>
        </w:r>
      </w:p>
    </w:sdtContent>
  </w:sdt>
  <w:p w14:paraId="78253B4A" w14:textId="77777777" w:rsidR="009558A5" w:rsidRDefault="009558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ECD232" w14:textId="77777777" w:rsidR="00177FC2" w:rsidRDefault="00177FC2" w:rsidP="009558A5">
      <w:pPr>
        <w:spacing w:after="0" w:line="240" w:lineRule="auto"/>
      </w:pPr>
      <w:r>
        <w:separator/>
      </w:r>
    </w:p>
  </w:footnote>
  <w:footnote w:type="continuationSeparator" w:id="0">
    <w:p w14:paraId="5628F851" w14:textId="77777777" w:rsidR="00177FC2" w:rsidRDefault="00177FC2" w:rsidP="009558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833C53"/>
    <w:multiLevelType w:val="hybridMultilevel"/>
    <w:tmpl w:val="D6A86F44"/>
    <w:lvl w:ilvl="0" w:tplc="FE2C95F8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3041CF"/>
    <w:multiLevelType w:val="hybridMultilevel"/>
    <w:tmpl w:val="D180C47C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3715"/>
    <w:rsid w:val="000142BE"/>
    <w:rsid w:val="000A5288"/>
    <w:rsid w:val="00177FC2"/>
    <w:rsid w:val="006F2DD6"/>
    <w:rsid w:val="006F3715"/>
    <w:rsid w:val="008737D8"/>
    <w:rsid w:val="009558A5"/>
    <w:rsid w:val="0097701D"/>
    <w:rsid w:val="00A90EE6"/>
    <w:rsid w:val="00BA65A5"/>
    <w:rsid w:val="00C8155D"/>
    <w:rsid w:val="00D864FF"/>
    <w:rsid w:val="00DD2D12"/>
    <w:rsid w:val="00DF0159"/>
    <w:rsid w:val="00E16DDE"/>
    <w:rsid w:val="00E750C8"/>
    <w:rsid w:val="00F57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666BD9"/>
  <w15:docId w15:val="{45E6DE5B-EFC3-42A9-A02D-F2887990A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F37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371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737D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558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58A5"/>
  </w:style>
  <w:style w:type="paragraph" w:styleId="Footer">
    <w:name w:val="footer"/>
    <w:basedOn w:val="Normal"/>
    <w:link w:val="FooterChar"/>
    <w:uiPriority w:val="99"/>
    <w:unhideWhenUsed/>
    <w:rsid w:val="009558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58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60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9</Pages>
  <Words>1883</Words>
  <Characters>10735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Office 2010 Pro Plus</Company>
  <LinksUpToDate>false</LinksUpToDate>
  <CharactersWithSpaces>12593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Cao Duc Phuong</dc:creator>
  <cp:lastModifiedBy>Cao Đức Phuơng</cp:lastModifiedBy>
  <cp:revision>2</cp:revision>
  <dcterms:created xsi:type="dcterms:W3CDTF">2020-09-09T10:42:00Z</dcterms:created>
  <dcterms:modified xsi:type="dcterms:W3CDTF">2020-09-09T10:42:00Z</dcterms:modified>
</cp:coreProperties>
</file>